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F58CB" w14:textId="77777777" w:rsidR="00441A7A" w:rsidRPr="003F16FA" w:rsidRDefault="00441A7A" w:rsidP="00BC5D07">
      <w:pPr>
        <w:ind w:left="-113" w:right="227"/>
        <w:jc w:val="both"/>
        <w:rPr>
          <w:b/>
          <w:noProof/>
          <w:sz w:val="16"/>
          <w:szCs w:val="16"/>
          <w:lang w:eastAsia="tr-TR"/>
        </w:rPr>
      </w:pPr>
    </w:p>
    <w:p w14:paraId="6F395D93" w14:textId="6CAB725F" w:rsidR="00E34D22" w:rsidRPr="003F16FA" w:rsidRDefault="00162479" w:rsidP="00BC5D07">
      <w:pPr>
        <w:ind w:left="-113" w:right="227"/>
        <w:jc w:val="both"/>
        <w:rPr>
          <w:bCs/>
          <w:sz w:val="23"/>
          <w:szCs w:val="23"/>
        </w:rPr>
      </w:pPr>
      <w:r w:rsidRPr="003F16FA">
        <w:rPr>
          <w:noProof/>
          <w:sz w:val="23"/>
          <w:szCs w:val="23"/>
          <w:lang w:eastAsia="tr-TR"/>
        </w:rPr>
        <mc:AlternateContent>
          <mc:Choice Requires="wps">
            <w:drawing>
              <wp:anchor distT="0" distB="0" distL="114300" distR="114300" simplePos="0" relativeHeight="251727872" behindDoc="1" locked="1" layoutInCell="1" allowOverlap="1" wp14:anchorId="51265BC6" wp14:editId="1D880B25">
                <wp:simplePos x="0" y="0"/>
                <wp:positionH relativeFrom="column">
                  <wp:posOffset>-157480</wp:posOffset>
                </wp:positionH>
                <wp:positionV relativeFrom="page">
                  <wp:posOffset>281940</wp:posOffset>
                </wp:positionV>
                <wp:extent cx="3229200" cy="6933600"/>
                <wp:effectExtent l="0" t="0" r="28575" b="19685"/>
                <wp:wrapNone/>
                <wp:docPr id="4" name="Rectangle 4"/>
                <wp:cNvGraphicFramePr/>
                <a:graphic xmlns:a="http://schemas.openxmlformats.org/drawingml/2006/main">
                  <a:graphicData uri="http://schemas.microsoft.com/office/word/2010/wordprocessingShape">
                    <wps:wsp>
                      <wps:cNvSpPr/>
                      <wps:spPr>
                        <a:xfrm>
                          <a:off x="0" y="0"/>
                          <a:ext cx="3229200" cy="6933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65A15D" w14:textId="77777777" w:rsidR="00162479" w:rsidRDefault="00162479" w:rsidP="001624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12.4pt;margin-top:22.2pt;width:254.25pt;height:545.9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" filled="f" strokecolor="black [3213]" strokeweight="2pt">
                <v:textbox>
                  <w:txbxContent>
                    <w:p w14:paraId="5865A15D" w14:textId="77777777" w:rsidR="00162479" w:rsidRDefault="00162479" w:rsidP="00162479"/>
                  </w:txbxContent>
                </v:textbox>
                <w10:wrap anchory="page"/>
                <w10:anchorlock/>
              </v:rect>
            </w:pict>
          </mc:Fallback>
        </mc:AlternateContent>
      </w:r>
      <w:r w:rsidR="00441A7A" w:rsidRPr="003F16FA">
        <w:rPr>
          <w:b/>
          <w:noProof/>
          <w:sz w:val="23"/>
          <w:szCs w:val="23"/>
          <w:lang w:eastAsia="tr-TR"/>
        </w:rPr>
        <w:t>Karapınar Su İletim Hattı</w:t>
      </w:r>
      <w:r w:rsidR="00441A7A" w:rsidRPr="003F16FA">
        <w:rPr>
          <w:noProof/>
          <w:sz w:val="23"/>
          <w:szCs w:val="23"/>
          <w:lang w:eastAsia="tr-TR"/>
        </w:rPr>
        <w:t xml:space="preserve"> </w:t>
      </w:r>
      <w:r w:rsidR="00441A7A" w:rsidRPr="003F16FA">
        <w:rPr>
          <w:b/>
          <w:noProof/>
          <w:sz w:val="23"/>
          <w:szCs w:val="23"/>
          <w:lang w:eastAsia="tr-TR"/>
        </w:rPr>
        <w:t>Projesi</w:t>
      </w:r>
      <w:r w:rsidR="00441A7A" w:rsidRPr="003F16FA">
        <w:rPr>
          <w:noProof/>
          <w:sz w:val="23"/>
          <w:szCs w:val="23"/>
          <w:lang w:eastAsia="tr-TR"/>
        </w:rPr>
        <w:t xml:space="preserve"> (“Proje”), Türkiye'deki şehirlerde sürdürülebilir kalkınmayı desteklemek için Sürdürülebilir Şehirl</w:t>
      </w:r>
      <w:r w:rsidR="00F6126D" w:rsidRPr="003F16FA">
        <w:rPr>
          <w:noProof/>
          <w:sz w:val="23"/>
          <w:szCs w:val="23"/>
          <w:lang w:eastAsia="tr-TR"/>
        </w:rPr>
        <w:t>er Projesi-II - Ek Finansman (SŞP-II-E</w:t>
      </w:r>
      <w:r w:rsidR="00441A7A" w:rsidRPr="003F16FA">
        <w:rPr>
          <w:noProof/>
          <w:sz w:val="23"/>
          <w:szCs w:val="23"/>
          <w:lang w:eastAsia="tr-TR"/>
        </w:rPr>
        <w:t xml:space="preserve">F) kapsamında yer alan alt projelerden biridir. </w:t>
      </w:r>
      <w:r w:rsidR="00441A7A" w:rsidRPr="003F16FA">
        <w:rPr>
          <w:rFonts w:cs="Arial"/>
          <w:sz w:val="23"/>
          <w:szCs w:val="23"/>
        </w:rPr>
        <w:t>SŞP-II-EF, özellikle afetlere ve iklim değişikliğinin hafifletilmesine ve risklere karşı şehir direncine ilişkin proje yaklaşımlarını geliştirmeyi amaçlamaktadır.</w:t>
      </w:r>
    </w:p>
    <w:p w14:paraId="30A2B311" w14:textId="77777777" w:rsidR="00734BC5" w:rsidRPr="003F16FA" w:rsidRDefault="00734BC5" w:rsidP="00FC6A98">
      <w:pPr>
        <w:jc w:val="both"/>
        <w:rPr>
          <w:rFonts w:cs="Arial"/>
          <w:sz w:val="23"/>
          <w:szCs w:val="23"/>
        </w:rPr>
      </w:pPr>
    </w:p>
    <w:p w14:paraId="06C7C345" w14:textId="4DFB710D" w:rsidR="00310230" w:rsidRPr="003F16FA" w:rsidRDefault="00905F6B" w:rsidP="00A71D1E">
      <w:pPr>
        <w:ind w:left="-113" w:right="227"/>
        <w:jc w:val="both"/>
        <w:rPr>
          <w:rFonts w:cs="Arial"/>
          <w:sz w:val="23"/>
          <w:szCs w:val="23"/>
        </w:rPr>
      </w:pPr>
      <w:r w:rsidRPr="003F16FA">
        <w:rPr>
          <w:noProof/>
          <w:sz w:val="23"/>
          <w:szCs w:val="23"/>
          <w:lang w:eastAsia="tr-TR"/>
        </w:rPr>
        <w:t>Dünya</w:t>
      </w:r>
      <w:r w:rsidRPr="003F16FA">
        <w:rPr>
          <w:rFonts w:cs="Arial"/>
          <w:sz w:val="23"/>
          <w:szCs w:val="23"/>
        </w:rPr>
        <w:t xml:space="preserve"> Bankası</w:t>
      </w:r>
      <w:r w:rsidR="008272F5" w:rsidRPr="003F16FA">
        <w:rPr>
          <w:rFonts w:cs="Arial"/>
          <w:sz w:val="23"/>
          <w:szCs w:val="23"/>
        </w:rPr>
        <w:t xml:space="preserve"> (DB)</w:t>
      </w:r>
      <w:r w:rsidR="008A43AF" w:rsidRPr="003F16FA">
        <w:rPr>
          <w:rFonts w:cs="Arial"/>
          <w:sz w:val="23"/>
          <w:szCs w:val="23"/>
        </w:rPr>
        <w:t xml:space="preserve"> tarafından</w:t>
      </w:r>
      <w:r w:rsidR="00DD72A3" w:rsidRPr="003F16FA">
        <w:rPr>
          <w:rFonts w:cs="Arial"/>
          <w:sz w:val="23"/>
          <w:szCs w:val="23"/>
        </w:rPr>
        <w:t xml:space="preserve"> finanse</w:t>
      </w:r>
      <w:r w:rsidR="00F34271" w:rsidRPr="003F16FA">
        <w:rPr>
          <w:rFonts w:cs="Arial"/>
          <w:sz w:val="23"/>
          <w:szCs w:val="23"/>
        </w:rPr>
        <w:t xml:space="preserve"> edilen proje, İller Bankası A.Ş. aracılığı ile KOSKİ tarafından yürütülecektir</w:t>
      </w:r>
      <w:r w:rsidR="006D11A2" w:rsidRPr="003F16FA">
        <w:rPr>
          <w:rFonts w:cs="Arial"/>
          <w:sz w:val="23"/>
          <w:szCs w:val="23"/>
        </w:rPr>
        <w:t>.</w:t>
      </w:r>
    </w:p>
    <w:p w14:paraId="6012BCF8" w14:textId="77777777" w:rsidR="00F34271" w:rsidRPr="003F16FA" w:rsidRDefault="00F34271" w:rsidP="00FC6A98">
      <w:pPr>
        <w:jc w:val="both"/>
        <w:rPr>
          <w:rFonts w:cs="Arial"/>
          <w:sz w:val="23"/>
          <w:szCs w:val="23"/>
        </w:rPr>
      </w:pPr>
    </w:p>
    <w:p w14:paraId="20F3413F" w14:textId="36BB279F" w:rsidR="00441A7A" w:rsidRPr="003F16FA" w:rsidRDefault="00612D1A" w:rsidP="00441A7A">
      <w:pPr>
        <w:ind w:left="-113" w:right="227"/>
        <w:jc w:val="both"/>
        <w:rPr>
          <w:rFonts w:cs="Arial"/>
          <w:b/>
          <w:sz w:val="23"/>
          <w:szCs w:val="23"/>
        </w:rPr>
      </w:pPr>
      <w:r w:rsidRPr="003F16FA">
        <w:rPr>
          <w:rFonts w:cs="Arial"/>
          <w:b/>
          <w:sz w:val="23"/>
          <w:szCs w:val="23"/>
        </w:rPr>
        <w:t xml:space="preserve">Proje, 101,35 km'lik </w:t>
      </w:r>
      <w:proofErr w:type="spellStart"/>
      <w:r w:rsidRPr="003F16FA">
        <w:rPr>
          <w:rFonts w:cs="Arial"/>
          <w:b/>
          <w:sz w:val="23"/>
          <w:szCs w:val="23"/>
        </w:rPr>
        <w:t>içme</w:t>
      </w:r>
      <w:r w:rsidR="00441A7A" w:rsidRPr="003F16FA">
        <w:rPr>
          <w:rFonts w:cs="Arial"/>
          <w:b/>
          <w:sz w:val="23"/>
          <w:szCs w:val="23"/>
        </w:rPr>
        <w:t>suyu</w:t>
      </w:r>
      <w:proofErr w:type="spellEnd"/>
      <w:r w:rsidR="00441A7A" w:rsidRPr="003F16FA">
        <w:rPr>
          <w:rFonts w:cs="Arial"/>
          <w:b/>
          <w:sz w:val="23"/>
          <w:szCs w:val="23"/>
        </w:rPr>
        <w:t xml:space="preserve"> isale hattının inşası ile Karapınar Grup Mahallelerinde güvenli, güvenilir ve sürdürülebilir içme suyu sağlanmasını ve güvenilir hizmet sunumu açısından </w:t>
      </w:r>
      <w:proofErr w:type="spellStart"/>
      <w:r w:rsidR="00441A7A" w:rsidRPr="003F16FA">
        <w:rPr>
          <w:rFonts w:cs="Arial"/>
          <w:b/>
          <w:sz w:val="23"/>
          <w:szCs w:val="23"/>
        </w:rPr>
        <w:t>KOSKİ'nin</w:t>
      </w:r>
      <w:proofErr w:type="spellEnd"/>
      <w:r w:rsidR="00441A7A" w:rsidRPr="003F16FA">
        <w:rPr>
          <w:rFonts w:cs="Arial"/>
          <w:b/>
          <w:sz w:val="23"/>
          <w:szCs w:val="23"/>
        </w:rPr>
        <w:t xml:space="preserve"> üzerindeki ek yükün kaldırılmasını amaçlamaktadır.</w:t>
      </w:r>
    </w:p>
    <w:p w14:paraId="7BCAA26A" w14:textId="77777777" w:rsidR="00441A7A" w:rsidRPr="003F16FA" w:rsidRDefault="00441A7A" w:rsidP="00441A7A">
      <w:pPr>
        <w:ind w:left="-113" w:right="227"/>
        <w:jc w:val="both"/>
        <w:rPr>
          <w:rFonts w:cs="Arial"/>
          <w:b/>
          <w:sz w:val="23"/>
          <w:szCs w:val="23"/>
        </w:rPr>
      </w:pPr>
    </w:p>
    <w:p w14:paraId="27C5B4C5" w14:textId="66B4B192" w:rsidR="00441A7A" w:rsidRPr="003F16FA" w:rsidRDefault="00441A7A" w:rsidP="00441A7A">
      <w:pPr>
        <w:ind w:left="-113" w:right="227"/>
        <w:jc w:val="both"/>
        <w:rPr>
          <w:rFonts w:cs="Arial"/>
          <w:sz w:val="23"/>
          <w:szCs w:val="23"/>
        </w:rPr>
      </w:pPr>
      <w:r w:rsidRPr="003F16FA">
        <w:rPr>
          <w:rFonts w:cs="Arial"/>
          <w:b/>
          <w:sz w:val="23"/>
          <w:szCs w:val="23"/>
        </w:rPr>
        <w:t xml:space="preserve">Proje kapsamında içme suyu Mavi Tünel Projesi'nden temin edilecek ve bir terfi merkezi vasıtasıyla mevcut Karapınar Depolama Tankına iletilecektir. </w:t>
      </w:r>
      <w:r w:rsidRPr="003F16FA">
        <w:rPr>
          <w:rFonts w:cs="Arial"/>
          <w:sz w:val="23"/>
          <w:szCs w:val="23"/>
        </w:rPr>
        <w:t xml:space="preserve">Mevcut durumda içme suyu sisteminin yetersiz, eskimiş olması ve pahalı işletme maliyetlerine yol açması, güvenilir hizmet sunumu açısından </w:t>
      </w:r>
      <w:proofErr w:type="spellStart"/>
      <w:r w:rsidRPr="003F16FA">
        <w:rPr>
          <w:rFonts w:cs="Arial"/>
          <w:sz w:val="23"/>
          <w:szCs w:val="23"/>
        </w:rPr>
        <w:t>KOSKİ'ye</w:t>
      </w:r>
      <w:proofErr w:type="spellEnd"/>
      <w:r w:rsidRPr="003F16FA">
        <w:rPr>
          <w:rFonts w:cs="Arial"/>
          <w:sz w:val="23"/>
          <w:szCs w:val="23"/>
        </w:rPr>
        <w:t xml:space="preserve"> ek yük getirmektedir.</w:t>
      </w:r>
    </w:p>
    <w:p w14:paraId="6E23BC5F" w14:textId="77777777" w:rsidR="00441A7A" w:rsidRPr="003F16FA" w:rsidRDefault="00441A7A" w:rsidP="00441A7A">
      <w:pPr>
        <w:ind w:left="-113" w:right="227"/>
        <w:jc w:val="both"/>
        <w:rPr>
          <w:rFonts w:cs="Arial"/>
          <w:b/>
          <w:sz w:val="23"/>
          <w:szCs w:val="23"/>
        </w:rPr>
      </w:pPr>
    </w:p>
    <w:p w14:paraId="6BFE74C8" w14:textId="75B33D9B" w:rsidR="00441A7A" w:rsidRPr="003F16FA" w:rsidRDefault="00441A7A" w:rsidP="00441A7A">
      <w:pPr>
        <w:ind w:left="-113" w:right="227"/>
        <w:jc w:val="both"/>
        <w:rPr>
          <w:rFonts w:cs="Arial"/>
          <w:b/>
          <w:sz w:val="23"/>
          <w:szCs w:val="23"/>
        </w:rPr>
      </w:pPr>
      <w:r w:rsidRPr="003F16FA">
        <w:rPr>
          <w:rFonts w:cs="Arial"/>
          <w:sz w:val="23"/>
          <w:szCs w:val="23"/>
        </w:rPr>
        <w:t xml:space="preserve">Bu kapsamda Proje, 2055 hedef yılı ile Karapınar Grubu İlçelerine güvenilir ve sürdürülebilir içme suyu sağlanması ve 101,35 km'lik içme suyu iletim hattı ve pompa istasyonu inşaatı ile </w:t>
      </w:r>
      <w:proofErr w:type="spellStart"/>
      <w:r w:rsidRPr="003F16FA">
        <w:rPr>
          <w:rFonts w:cs="Arial"/>
          <w:sz w:val="23"/>
          <w:szCs w:val="23"/>
        </w:rPr>
        <w:t>KOSKİ'nin</w:t>
      </w:r>
      <w:proofErr w:type="spellEnd"/>
      <w:r w:rsidRPr="003F16FA">
        <w:rPr>
          <w:rFonts w:cs="Arial"/>
          <w:sz w:val="23"/>
          <w:szCs w:val="23"/>
        </w:rPr>
        <w:t xml:space="preserve"> güvenilir hizmet sunma konusundaki ek yükünün kaldırılması hedeflenmektedir.</w:t>
      </w:r>
    </w:p>
    <w:p w14:paraId="2AC2917A" w14:textId="77777777" w:rsidR="00441A7A" w:rsidRPr="003F16FA" w:rsidRDefault="00162479" w:rsidP="00441A7A">
      <w:pPr>
        <w:jc w:val="both"/>
        <w:rPr>
          <w:rFonts w:cs="Arial"/>
          <w:sz w:val="16"/>
          <w:szCs w:val="16"/>
        </w:rPr>
      </w:pPr>
      <w:r w:rsidRPr="006E6B19">
        <w:rPr>
          <w:noProof/>
          <w:sz w:val="24"/>
          <w:szCs w:val="24"/>
          <w:lang w:eastAsia="tr-TR"/>
        </w:rPr>
        <mc:AlternateContent>
          <mc:Choice Requires="wps">
            <w:drawing>
              <wp:anchor distT="0" distB="0" distL="114300" distR="114300" simplePos="0" relativeHeight="251683328" behindDoc="0" locked="0" layoutInCell="1" allowOverlap="1" wp14:anchorId="3A87AD8D" wp14:editId="38471C47">
                <wp:simplePos x="0" y="0"/>
                <wp:positionH relativeFrom="column">
                  <wp:posOffset>1092835</wp:posOffset>
                </wp:positionH>
                <wp:positionV relativeFrom="page">
                  <wp:posOffset>7212330</wp:posOffset>
                </wp:positionV>
                <wp:extent cx="672465" cy="252095"/>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252095"/>
                        </a:xfrm>
                        <a:prstGeom prst="rect">
                          <a:avLst/>
                        </a:prstGeom>
                        <a:noFill/>
                        <a:ln w="9525">
                          <a:noFill/>
                          <a:miter lim="800000"/>
                          <a:headEnd/>
                          <a:tailEnd/>
                        </a:ln>
                      </wps:spPr>
                      <wps:txbx>
                        <w:txbxContent>
                          <w:p w14:paraId="63B6AC2F" w14:textId="2B8B302A" w:rsidR="00E604BE" w:rsidRDefault="00E604BE" w:rsidP="00E604BE">
                            <w:pPr>
                              <w:jc w:val="center"/>
                            </w:pPr>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86.05pt;margin-top:567.9pt;width:52.95pt;height:19.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" filled="f" stroked="f">
                <v:textbox>
                  <w:txbxContent>
                    <w:p w14:paraId="63B6AC2F" w14:textId="2B8B302A" w:rsidR="00E604BE" w:rsidRDefault="00E604BE" w:rsidP="00E604BE">
                      <w:pPr>
                        <w:jc w:val="center"/>
                      </w:pPr>
                      <w:r>
                        <w:t>2</w:t>
                      </w:r>
                    </w:p>
                  </w:txbxContent>
                </v:textbox>
                <w10:wrap anchory="page"/>
              </v:shape>
            </w:pict>
          </mc:Fallback>
        </mc:AlternateContent>
      </w:r>
      <w:r w:rsidR="006E6B19">
        <w:rPr>
          <w:rFonts w:cs="Arial"/>
          <w:sz w:val="24"/>
          <w:szCs w:val="24"/>
        </w:rPr>
        <w:br w:type="column"/>
      </w:r>
    </w:p>
    <w:p w14:paraId="40FFA238" w14:textId="0553B41D" w:rsidR="00441A7A" w:rsidRPr="003F16FA" w:rsidRDefault="00441A7A" w:rsidP="00441A7A">
      <w:pPr>
        <w:ind w:left="113" w:right="57"/>
        <w:jc w:val="both"/>
        <w:rPr>
          <w:rFonts w:cs="Arial"/>
          <w:sz w:val="23"/>
          <w:szCs w:val="23"/>
        </w:rPr>
      </w:pPr>
      <w:r w:rsidRPr="003F16FA">
        <w:rPr>
          <w:rFonts w:cs="Arial"/>
          <w:sz w:val="23"/>
          <w:szCs w:val="23"/>
        </w:rPr>
        <w:t>Proje ile hizmet verilmesi öngörülen nüfus yaklaşık 95.900 kişidir. Proje alanı, Türkiye'nin İç Anadolu Bölgesi'nde yer alan Konya İli Karapınar Grubu'nda (Karapınar, Karatay, Çumra ve Meram İlçeleri) yer almaktadır. (</w:t>
      </w:r>
      <w:proofErr w:type="spellStart"/>
      <w:r w:rsidRPr="003F16FA">
        <w:rPr>
          <w:rFonts w:cs="Arial"/>
          <w:sz w:val="23"/>
          <w:szCs w:val="23"/>
        </w:rPr>
        <w:t>Bkz</w:t>
      </w:r>
      <w:proofErr w:type="spellEnd"/>
      <w:r w:rsidRPr="003F16FA">
        <w:rPr>
          <w:rFonts w:cs="Arial"/>
          <w:sz w:val="23"/>
          <w:szCs w:val="23"/>
        </w:rPr>
        <w:t>: Şekil 1).</w:t>
      </w:r>
    </w:p>
    <w:p w14:paraId="29FF243F" w14:textId="77777777" w:rsidR="00441A7A" w:rsidRPr="003F16FA" w:rsidRDefault="00441A7A" w:rsidP="00441A7A">
      <w:pPr>
        <w:ind w:left="113" w:right="57"/>
        <w:jc w:val="both"/>
        <w:rPr>
          <w:rFonts w:cs="Arial"/>
          <w:sz w:val="23"/>
          <w:szCs w:val="23"/>
        </w:rPr>
      </w:pPr>
    </w:p>
    <w:p w14:paraId="3C1E5FED" w14:textId="77777777" w:rsidR="00441A7A" w:rsidRPr="003F16FA" w:rsidRDefault="00441A7A" w:rsidP="00441A7A">
      <w:pPr>
        <w:ind w:left="113" w:right="57"/>
        <w:jc w:val="both"/>
        <w:rPr>
          <w:rFonts w:cs="Arial"/>
          <w:b/>
          <w:sz w:val="23"/>
          <w:szCs w:val="23"/>
        </w:rPr>
      </w:pPr>
      <w:r w:rsidRPr="003F16FA">
        <w:rPr>
          <w:rFonts w:cs="Arial"/>
          <w:b/>
          <w:sz w:val="23"/>
          <w:szCs w:val="23"/>
        </w:rPr>
        <w:t>Projenin beklenen sonuçları aşağıdaki gibidir:</w:t>
      </w:r>
    </w:p>
    <w:p w14:paraId="7452D52C" w14:textId="77777777" w:rsidR="00441A7A" w:rsidRPr="003F16FA" w:rsidRDefault="00441A7A" w:rsidP="00441A7A">
      <w:pPr>
        <w:ind w:left="113" w:right="57"/>
        <w:jc w:val="both"/>
        <w:rPr>
          <w:rFonts w:cs="Arial"/>
          <w:sz w:val="23"/>
          <w:szCs w:val="23"/>
        </w:rPr>
      </w:pPr>
    </w:p>
    <w:p w14:paraId="28C8DD2A" w14:textId="70D8512C" w:rsidR="00441A7A" w:rsidRPr="003F16FA" w:rsidRDefault="00441A7A" w:rsidP="00441A7A">
      <w:pPr>
        <w:pStyle w:val="ListParagraph"/>
        <w:numPr>
          <w:ilvl w:val="0"/>
          <w:numId w:val="5"/>
        </w:numPr>
        <w:ind w:left="397" w:right="57" w:hanging="284"/>
        <w:jc w:val="both"/>
        <w:rPr>
          <w:rFonts w:cs="Arial"/>
          <w:sz w:val="23"/>
          <w:szCs w:val="23"/>
        </w:rPr>
      </w:pPr>
      <w:r w:rsidRPr="003F16FA">
        <w:rPr>
          <w:rFonts w:cs="Arial"/>
          <w:sz w:val="23"/>
          <w:szCs w:val="23"/>
        </w:rPr>
        <w:t xml:space="preserve">Proje, </w:t>
      </w:r>
      <w:proofErr w:type="spellStart"/>
      <w:r w:rsidRPr="003F16FA">
        <w:rPr>
          <w:rFonts w:cs="Arial"/>
          <w:sz w:val="23"/>
          <w:szCs w:val="23"/>
        </w:rPr>
        <w:t>KOSKİ'nin</w:t>
      </w:r>
      <w:proofErr w:type="spellEnd"/>
      <w:r w:rsidRPr="003F16FA">
        <w:rPr>
          <w:rFonts w:cs="Arial"/>
          <w:sz w:val="23"/>
          <w:szCs w:val="23"/>
        </w:rPr>
        <w:t xml:space="preserve"> Karapınar Grubu ilçelerine güvenli ve </w:t>
      </w:r>
      <w:r w:rsidR="00145DD6" w:rsidRPr="003F16FA">
        <w:rPr>
          <w:rFonts w:cs="Arial"/>
          <w:sz w:val="23"/>
          <w:szCs w:val="23"/>
        </w:rPr>
        <w:t>yeterli içme suyu sağlayacaktır.</w:t>
      </w:r>
    </w:p>
    <w:p w14:paraId="3CD9688D" w14:textId="20C6B2BF" w:rsidR="00441A7A" w:rsidRPr="003F16FA" w:rsidRDefault="00441A7A" w:rsidP="00441A7A">
      <w:pPr>
        <w:pStyle w:val="ListParagraph"/>
        <w:numPr>
          <w:ilvl w:val="0"/>
          <w:numId w:val="5"/>
        </w:numPr>
        <w:ind w:left="397" w:right="57" w:hanging="284"/>
        <w:jc w:val="both"/>
        <w:rPr>
          <w:rFonts w:cs="Arial"/>
          <w:sz w:val="23"/>
          <w:szCs w:val="23"/>
        </w:rPr>
      </w:pPr>
      <w:r w:rsidRPr="003F16FA">
        <w:rPr>
          <w:rFonts w:cs="Arial"/>
          <w:sz w:val="23"/>
          <w:szCs w:val="23"/>
        </w:rPr>
        <w:t>Proje, Türkiye'nin içme suyu için oluşturulan ulusal ve AB düzenleyici gereksinimlerine uyum sa</w:t>
      </w:r>
      <w:r w:rsidR="00145DD6" w:rsidRPr="003F16FA">
        <w:rPr>
          <w:rFonts w:cs="Arial"/>
          <w:sz w:val="23"/>
          <w:szCs w:val="23"/>
        </w:rPr>
        <w:t>ğlamasına katkı sağlayacaktır.</w:t>
      </w:r>
    </w:p>
    <w:p w14:paraId="7B8CD052" w14:textId="77777777" w:rsidR="00441A7A" w:rsidRPr="003F16FA" w:rsidRDefault="00441A7A" w:rsidP="00441A7A">
      <w:pPr>
        <w:pStyle w:val="ListParagraph"/>
        <w:numPr>
          <w:ilvl w:val="0"/>
          <w:numId w:val="5"/>
        </w:numPr>
        <w:ind w:left="397" w:right="57" w:hanging="284"/>
        <w:jc w:val="both"/>
        <w:rPr>
          <w:rFonts w:cs="Arial"/>
          <w:sz w:val="23"/>
          <w:szCs w:val="23"/>
        </w:rPr>
      </w:pPr>
      <w:r w:rsidRPr="003F16FA">
        <w:rPr>
          <w:rFonts w:cs="Arial"/>
          <w:sz w:val="23"/>
          <w:szCs w:val="23"/>
        </w:rPr>
        <w:t xml:space="preserve">Proje, proje alanında yaşayan insanların iyileştirilmiş su hizmetlerine erişimini artıracaktır. </w:t>
      </w:r>
    </w:p>
    <w:p w14:paraId="6420D797" w14:textId="77777777" w:rsidR="00441A7A" w:rsidRPr="003F16FA" w:rsidRDefault="00441A7A" w:rsidP="00441A7A">
      <w:pPr>
        <w:ind w:left="113" w:right="57"/>
        <w:jc w:val="both"/>
        <w:rPr>
          <w:rFonts w:cs="Arial"/>
          <w:sz w:val="23"/>
          <w:szCs w:val="23"/>
        </w:rPr>
      </w:pPr>
    </w:p>
    <w:p w14:paraId="5AFBBB28" w14:textId="77777777" w:rsidR="00441A7A" w:rsidRPr="003F16FA" w:rsidRDefault="00441A7A" w:rsidP="00441A7A">
      <w:pPr>
        <w:ind w:left="113" w:right="57"/>
        <w:jc w:val="both"/>
        <w:rPr>
          <w:rFonts w:cs="Arial"/>
          <w:sz w:val="23"/>
          <w:szCs w:val="23"/>
        </w:rPr>
      </w:pPr>
      <w:r w:rsidRPr="003F16FA">
        <w:rPr>
          <w:rFonts w:cs="Arial"/>
          <w:b/>
          <w:sz w:val="23"/>
          <w:szCs w:val="23"/>
        </w:rPr>
        <w:t>Projenin inşaatının on iki (12) ayda tamamlanması planlanmaktadır</w:t>
      </w:r>
      <w:r w:rsidRPr="003F16FA">
        <w:rPr>
          <w:rFonts w:cs="Arial"/>
          <w:sz w:val="23"/>
          <w:szCs w:val="23"/>
        </w:rPr>
        <w:t>.</w:t>
      </w:r>
    </w:p>
    <w:p w14:paraId="0647DEAD" w14:textId="77777777" w:rsidR="00441A7A" w:rsidRPr="003F16FA" w:rsidRDefault="00441A7A" w:rsidP="00441A7A">
      <w:pPr>
        <w:ind w:left="113" w:right="57"/>
        <w:jc w:val="both"/>
        <w:rPr>
          <w:sz w:val="23"/>
          <w:szCs w:val="23"/>
        </w:rPr>
      </w:pPr>
    </w:p>
    <w:p w14:paraId="0E3650F7" w14:textId="77777777" w:rsidR="00441A7A" w:rsidRPr="003F16FA" w:rsidRDefault="00441A7A" w:rsidP="00441A7A">
      <w:pPr>
        <w:ind w:left="113" w:right="57"/>
        <w:jc w:val="both"/>
        <w:rPr>
          <w:rFonts w:cs="Arial"/>
          <w:sz w:val="23"/>
          <w:szCs w:val="23"/>
        </w:rPr>
      </w:pPr>
      <w:r w:rsidRPr="003F16FA">
        <w:rPr>
          <w:rFonts w:cs="Arial"/>
          <w:sz w:val="23"/>
          <w:szCs w:val="23"/>
        </w:rPr>
        <w:t xml:space="preserve">İnşaat ve işletme aşamalarında istihdam edilecek toplam işçi sayısı kesin olmamakla birlikte, inşaat ve işletme aşamalarında sırasıyla 100 ve 10 olarak öngörülmektedir. </w:t>
      </w:r>
    </w:p>
    <w:p w14:paraId="54CCDD75" w14:textId="77777777" w:rsidR="00441A7A" w:rsidRPr="003F16FA" w:rsidRDefault="00441A7A" w:rsidP="00441A7A">
      <w:pPr>
        <w:ind w:left="113" w:right="57"/>
        <w:jc w:val="both"/>
        <w:rPr>
          <w:rFonts w:cs="Arial"/>
          <w:sz w:val="23"/>
          <w:szCs w:val="23"/>
        </w:rPr>
      </w:pPr>
    </w:p>
    <w:p w14:paraId="5258C784" w14:textId="77777777" w:rsidR="00441A7A" w:rsidRPr="003F16FA" w:rsidRDefault="00441A7A" w:rsidP="00441A7A">
      <w:pPr>
        <w:ind w:left="113" w:right="57"/>
        <w:jc w:val="both"/>
        <w:rPr>
          <w:rFonts w:cs="Arial"/>
          <w:b/>
          <w:sz w:val="23"/>
          <w:szCs w:val="23"/>
        </w:rPr>
      </w:pPr>
      <w:r w:rsidRPr="003F16FA">
        <w:rPr>
          <w:rFonts w:cs="Arial"/>
          <w:b/>
          <w:sz w:val="23"/>
          <w:szCs w:val="23"/>
        </w:rPr>
        <w:t>Projenin işe alım sürecinde yerel halka öncelik verilecektir.</w:t>
      </w:r>
    </w:p>
    <w:p w14:paraId="508A8117" w14:textId="77777777" w:rsidR="00BC5D07" w:rsidRPr="003F16FA" w:rsidRDefault="00BC5D07" w:rsidP="00441A7A">
      <w:pPr>
        <w:ind w:left="113" w:right="57"/>
        <w:jc w:val="both"/>
        <w:rPr>
          <w:rFonts w:cs="Arial"/>
          <w:sz w:val="23"/>
          <w:szCs w:val="23"/>
        </w:rPr>
      </w:pPr>
    </w:p>
    <w:p w14:paraId="3FDF2689" w14:textId="39DC508D" w:rsidR="00441A7A" w:rsidRPr="003F16FA" w:rsidRDefault="00441A7A" w:rsidP="00441A7A">
      <w:pPr>
        <w:ind w:left="113" w:right="57"/>
        <w:jc w:val="both"/>
        <w:rPr>
          <w:rFonts w:cs="Arial"/>
          <w:sz w:val="23"/>
          <w:szCs w:val="23"/>
        </w:rPr>
      </w:pPr>
      <w:r w:rsidRPr="003F16FA">
        <w:rPr>
          <w:rFonts w:cs="Arial"/>
          <w:sz w:val="23"/>
          <w:szCs w:val="23"/>
        </w:rPr>
        <w:t xml:space="preserve">Proje, ulusal mevzuatın yanı sıra DB Koruma Politikaları, yönergeler, standartlar ve en iyi uygulama belgeleri de </w:t>
      </w:r>
      <w:proofErr w:type="gramStart"/>
      <w:r w:rsidRPr="003F16FA">
        <w:rPr>
          <w:rFonts w:cs="Arial"/>
          <w:sz w:val="23"/>
          <w:szCs w:val="23"/>
        </w:rPr>
        <w:t>dahil</w:t>
      </w:r>
      <w:proofErr w:type="gramEnd"/>
      <w:r w:rsidRPr="003F16FA">
        <w:rPr>
          <w:rFonts w:cs="Arial"/>
          <w:sz w:val="23"/>
          <w:szCs w:val="23"/>
        </w:rPr>
        <w:t xml:space="preserve"> olmak üzere ulusal ve uluslararası standartlarla uyumlu olacaktır.</w:t>
      </w:r>
    </w:p>
    <w:p w14:paraId="110607DB" w14:textId="21BF7535" w:rsidR="006042C2" w:rsidRPr="003F16FA" w:rsidRDefault="002251C7" w:rsidP="003F16FA">
      <w:pPr>
        <w:ind w:left="113" w:right="57"/>
        <w:jc w:val="both"/>
        <w:rPr>
          <w:rFonts w:cs="Arial"/>
          <w:sz w:val="16"/>
          <w:szCs w:val="16"/>
        </w:rPr>
      </w:pPr>
      <w:r w:rsidRPr="00BC5D07">
        <w:rPr>
          <w:noProof/>
          <w:sz w:val="24"/>
          <w:szCs w:val="26"/>
          <w:lang w:eastAsia="tr-TR"/>
        </w:rPr>
        <mc:AlternateContent>
          <mc:Choice Requires="wps">
            <w:drawing>
              <wp:anchor distT="0" distB="0" distL="114300" distR="114300" simplePos="0" relativeHeight="251664896" behindDoc="0" locked="1" layoutInCell="1" allowOverlap="1" wp14:anchorId="58043A68" wp14:editId="07204B55">
                <wp:simplePos x="0" y="0"/>
                <wp:positionH relativeFrom="column">
                  <wp:posOffset>-36195</wp:posOffset>
                </wp:positionH>
                <wp:positionV relativeFrom="page">
                  <wp:posOffset>281940</wp:posOffset>
                </wp:positionV>
                <wp:extent cx="3229200" cy="6933600"/>
                <wp:effectExtent l="0" t="0" r="28575" b="19685"/>
                <wp:wrapNone/>
                <wp:docPr id="22" name="Rectangle 22"/>
                <wp:cNvGraphicFramePr/>
                <a:graphic xmlns:a="http://schemas.openxmlformats.org/drawingml/2006/main">
                  <a:graphicData uri="http://schemas.microsoft.com/office/word/2010/wordprocessingShape">
                    <wps:wsp>
                      <wps:cNvSpPr/>
                      <wps:spPr>
                        <a:xfrm>
                          <a:off x="0" y="0"/>
                          <a:ext cx="3229200" cy="6933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2.85pt;margin-top:22.2pt;width:254.25pt;height:545.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" filled="f" strokecolor="black [3213]" strokeweight="2pt">
                <w10:wrap anchory="page"/>
                <w10:anchorlock/>
              </v:rect>
            </w:pict>
          </mc:Fallback>
        </mc:AlternateContent>
      </w:r>
      <w:r w:rsidR="00D06AA7" w:rsidRPr="00BC5D07">
        <w:rPr>
          <w:noProof/>
          <w:sz w:val="24"/>
          <w:szCs w:val="24"/>
          <w:lang w:eastAsia="tr-TR"/>
        </w:rPr>
        <mc:AlternateContent>
          <mc:Choice Requires="wps">
            <w:drawing>
              <wp:anchor distT="0" distB="0" distL="114300" distR="114300" simplePos="0" relativeHeight="251709440" behindDoc="0" locked="0" layoutInCell="1" allowOverlap="1" wp14:anchorId="25941822" wp14:editId="7766CB20">
                <wp:simplePos x="0" y="0"/>
                <wp:positionH relativeFrom="column">
                  <wp:posOffset>1252855</wp:posOffset>
                </wp:positionH>
                <wp:positionV relativeFrom="page">
                  <wp:posOffset>7211060</wp:posOffset>
                </wp:positionV>
                <wp:extent cx="693420" cy="245745"/>
                <wp:effectExtent l="0" t="0" r="0" b="19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3420" cy="245745"/>
                        </a:xfrm>
                        <a:prstGeom prst="rect">
                          <a:avLst/>
                        </a:prstGeom>
                        <a:noFill/>
                        <a:ln w="9525">
                          <a:noFill/>
                          <a:miter lim="800000"/>
                          <a:headEnd/>
                          <a:tailEnd/>
                        </a:ln>
                      </wps:spPr>
                      <wps:txbx>
                        <w:txbxContent>
                          <w:p w14:paraId="1544F4E7" w14:textId="2885AD7E" w:rsidR="00E47866" w:rsidRDefault="00E47866" w:rsidP="00E47866">
                            <w:pPr>
                              <w:jc w:val="center"/>
                            </w:pPr>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98.65pt;margin-top:567.8pt;width:54.6pt;height:19.3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" filled="f" stroked="f">
                <v:textbox>
                  <w:txbxContent>
                    <w:p w14:paraId="1544F4E7" w14:textId="2885AD7E" w:rsidR="00E47866" w:rsidRDefault="00E47866" w:rsidP="00E47866">
                      <w:pPr>
                        <w:jc w:val="center"/>
                      </w:pPr>
                      <w:r>
                        <w:t>3</w:t>
                      </w:r>
                    </w:p>
                  </w:txbxContent>
                </v:textbox>
                <w10:wrap anchory="page"/>
              </v:shape>
            </w:pict>
          </mc:Fallback>
        </mc:AlternateContent>
      </w:r>
      <w:r w:rsidR="00BC5D07" w:rsidRPr="00BC5D07">
        <w:rPr>
          <w:rFonts w:cs="Arial"/>
          <w:sz w:val="26"/>
          <w:szCs w:val="26"/>
        </w:rPr>
        <w:br w:type="column"/>
      </w:r>
    </w:p>
    <w:p w14:paraId="11AF6767" w14:textId="2A6012CF" w:rsidR="006042C2" w:rsidRDefault="003F16FA" w:rsidP="003F16FA">
      <w:pPr>
        <w:ind w:left="170" w:right="57"/>
        <w:jc w:val="both"/>
        <w:rPr>
          <w:rFonts w:cs="Arial"/>
          <w:sz w:val="23"/>
          <w:szCs w:val="23"/>
        </w:rPr>
      </w:pPr>
      <w:r w:rsidRPr="003F16FA">
        <w:rPr>
          <w:rFonts w:cs="Arial"/>
          <w:sz w:val="23"/>
          <w:szCs w:val="23"/>
        </w:rPr>
        <w:t xml:space="preserve">Proje herhangi bir ekonomik yer değiştirmeye neden olmayacaktır. </w:t>
      </w:r>
      <w:proofErr w:type="spellStart"/>
      <w:r w:rsidRPr="003F16FA">
        <w:rPr>
          <w:rFonts w:cs="Arial"/>
          <w:sz w:val="23"/>
          <w:szCs w:val="23"/>
        </w:rPr>
        <w:t>İçmesuyu</w:t>
      </w:r>
      <w:proofErr w:type="spellEnd"/>
      <w:r w:rsidRPr="003F16FA">
        <w:rPr>
          <w:rFonts w:cs="Arial"/>
          <w:sz w:val="23"/>
          <w:szCs w:val="23"/>
        </w:rPr>
        <w:t xml:space="preserve"> iletim hattının ve terfi merkezinin inşası sırasında sadece yerel işletmeler üzerinde önemli olmayan geçici etki olacaktır. Yolların kapanmasından mümkün olduğunca kaçınılacak, inşaat faaliyetleri nedeniyle proje çevresindeki işletmelerin kapanması beklenmemektedir.</w:t>
      </w:r>
    </w:p>
    <w:p w14:paraId="50F0B2ED" w14:textId="77777777" w:rsidR="003F16FA" w:rsidRPr="003F16FA" w:rsidRDefault="003F16FA" w:rsidP="003F16FA">
      <w:pPr>
        <w:ind w:left="170" w:right="57"/>
        <w:jc w:val="both"/>
        <w:rPr>
          <w:noProof/>
          <w:sz w:val="16"/>
          <w:szCs w:val="16"/>
          <w:lang w:eastAsia="tr-TR"/>
        </w:rPr>
      </w:pPr>
    </w:p>
    <w:p w14:paraId="44BFDD3B" w14:textId="3D0D0EC1" w:rsidR="00441A7A" w:rsidRPr="003F16FA" w:rsidRDefault="00441A7A" w:rsidP="003F16FA">
      <w:pPr>
        <w:ind w:left="170" w:right="57"/>
        <w:jc w:val="center"/>
        <w:rPr>
          <w:rFonts w:cs="Arial"/>
          <w:b/>
          <w:sz w:val="18"/>
          <w:szCs w:val="24"/>
        </w:rPr>
      </w:pPr>
      <w:r w:rsidRPr="008436C0">
        <w:rPr>
          <w:noProof/>
          <w:sz w:val="16"/>
          <w:lang w:eastAsia="tr-TR"/>
        </w:rPr>
        <w:drawing>
          <wp:inline distT="0" distB="0" distL="0" distR="0" wp14:anchorId="08BE9B71" wp14:editId="135DF61A">
            <wp:extent cx="3058045" cy="2163971"/>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058045" cy="2163971"/>
                    </a:xfrm>
                    <a:prstGeom prst="rect">
                      <a:avLst/>
                    </a:prstGeom>
                    <a:ln>
                      <a:noFill/>
                    </a:ln>
                    <a:extLst>
                      <a:ext uri="{53640926-AAD7-44D8-BBD7-CCE9431645EC}">
                        <a14:shadowObscured xmlns:a14="http://schemas.microsoft.com/office/drawing/2010/main"/>
                      </a:ext>
                    </a:extLst>
                  </pic:spPr>
                </pic:pic>
              </a:graphicData>
            </a:graphic>
          </wp:inline>
        </w:drawing>
      </w:r>
      <w:r w:rsidRPr="003F16FA">
        <w:rPr>
          <w:b/>
          <w:sz w:val="18"/>
        </w:rPr>
        <w:t xml:space="preserve">Şekil 1: Karapınar Su İletim Hattı Yer </w:t>
      </w:r>
      <w:proofErr w:type="spellStart"/>
      <w:r w:rsidRPr="003F16FA">
        <w:rPr>
          <w:b/>
          <w:sz w:val="18"/>
        </w:rPr>
        <w:t>Bulduru</w:t>
      </w:r>
      <w:proofErr w:type="spellEnd"/>
      <w:r w:rsidRPr="003F16FA">
        <w:rPr>
          <w:b/>
          <w:sz w:val="18"/>
        </w:rPr>
        <w:t xml:space="preserve"> Haritası</w:t>
      </w:r>
      <w:r w:rsidRPr="003F16FA">
        <w:rPr>
          <w:rFonts w:cs="Arial"/>
          <w:b/>
          <w:noProof/>
          <w:sz w:val="18"/>
          <w:szCs w:val="24"/>
          <w:lang w:eastAsia="tr-TR"/>
        </w:rPr>
        <mc:AlternateContent>
          <mc:Choice Requires="wps">
            <w:drawing>
              <wp:anchor distT="0" distB="0" distL="114300" distR="114300" simplePos="0" relativeHeight="251731968" behindDoc="0" locked="0" layoutInCell="1" allowOverlap="1" wp14:anchorId="0F96EB71" wp14:editId="2BD2FAB6">
                <wp:simplePos x="0" y="0"/>
                <wp:positionH relativeFrom="column">
                  <wp:posOffset>1192552</wp:posOffset>
                </wp:positionH>
                <wp:positionV relativeFrom="page">
                  <wp:posOffset>7241628</wp:posOffset>
                </wp:positionV>
                <wp:extent cx="742950" cy="252314"/>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52314"/>
                        </a:xfrm>
                        <a:prstGeom prst="rect">
                          <a:avLst/>
                        </a:prstGeom>
                        <a:solidFill>
                          <a:srgbClr val="FFFFFF"/>
                        </a:solidFill>
                        <a:ln w="9525">
                          <a:noFill/>
                          <a:miter lim="800000"/>
                          <a:headEnd/>
                          <a:tailEnd/>
                        </a:ln>
                      </wps:spPr>
                      <wps:txbx>
                        <w:txbxContent>
                          <w:p w14:paraId="7C64DEAF" w14:textId="77777777" w:rsidR="00441A7A" w:rsidRDefault="00441A7A" w:rsidP="00441A7A">
                            <w:pPr>
                              <w:jc w:val="center"/>
                            </w:pPr>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93.9pt;margin-top:570.2pt;width:58.5pt;height:19.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" stroked="f">
                <v:textbox>
                  <w:txbxContent>
                    <w:p w14:paraId="7C64DEAF" w14:textId="77777777" w:rsidR="00441A7A" w:rsidRDefault="00441A7A" w:rsidP="00441A7A">
                      <w:pPr>
                        <w:jc w:val="center"/>
                      </w:pPr>
                      <w:r>
                        <w:t>4</w:t>
                      </w:r>
                    </w:p>
                  </w:txbxContent>
                </v:textbox>
                <w10:wrap anchory="page"/>
              </v:shape>
            </w:pict>
          </mc:Fallback>
        </mc:AlternateContent>
      </w:r>
    </w:p>
    <w:p w14:paraId="6D449DC1" w14:textId="77777777" w:rsidR="00441A7A" w:rsidRPr="003F16FA" w:rsidRDefault="00441A7A" w:rsidP="00441A7A">
      <w:pPr>
        <w:ind w:left="170" w:right="57"/>
        <w:jc w:val="center"/>
        <w:rPr>
          <w:rFonts w:cs="Arial"/>
          <w:sz w:val="16"/>
          <w:szCs w:val="16"/>
        </w:rPr>
      </w:pPr>
    </w:p>
    <w:p w14:paraId="56B7FDD0" w14:textId="0AF70F66" w:rsidR="006042C2" w:rsidRPr="003F16FA" w:rsidRDefault="00162479" w:rsidP="006042C2">
      <w:pPr>
        <w:ind w:left="227"/>
        <w:jc w:val="both"/>
        <w:rPr>
          <w:rFonts w:cs="Arial"/>
          <w:sz w:val="23"/>
          <w:szCs w:val="23"/>
        </w:rPr>
      </w:pPr>
      <w:r w:rsidRPr="003F16FA">
        <w:rPr>
          <w:noProof/>
          <w:sz w:val="23"/>
          <w:szCs w:val="23"/>
          <w:lang w:eastAsia="tr-TR"/>
        </w:rPr>
        <mc:AlternateContent>
          <mc:Choice Requires="wps">
            <w:drawing>
              <wp:anchor distT="0" distB="0" distL="114300" distR="114300" simplePos="0" relativeHeight="251729920" behindDoc="1" locked="1" layoutInCell="1" allowOverlap="1" wp14:anchorId="3E5B47BD" wp14:editId="06200803">
                <wp:simplePos x="0" y="0"/>
                <wp:positionH relativeFrom="rightMargin">
                  <wp:posOffset>-3062605</wp:posOffset>
                </wp:positionH>
                <wp:positionV relativeFrom="page">
                  <wp:posOffset>281940</wp:posOffset>
                </wp:positionV>
                <wp:extent cx="3229200" cy="6933600"/>
                <wp:effectExtent l="0" t="0" r="28575" b="19685"/>
                <wp:wrapNone/>
                <wp:docPr id="9" name="Rectangle 9"/>
                <wp:cNvGraphicFramePr/>
                <a:graphic xmlns:a="http://schemas.openxmlformats.org/drawingml/2006/main">
                  <a:graphicData uri="http://schemas.microsoft.com/office/word/2010/wordprocessingShape">
                    <wps:wsp>
                      <wps:cNvSpPr/>
                      <wps:spPr>
                        <a:xfrm>
                          <a:off x="0" y="0"/>
                          <a:ext cx="3229200" cy="6933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241.15pt;margin-top:22.2pt;width:254.25pt;height:545.95pt;z-index:-2515865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" filled="f" strokecolor="black [3213]" strokeweight="2pt">
                <w10:wrap anchorx="margin" anchory="page"/>
                <w10:anchorlock/>
              </v:rect>
            </w:pict>
          </mc:Fallback>
        </mc:AlternateContent>
      </w:r>
      <w:r w:rsidR="00A71D1E" w:rsidRPr="003F16FA">
        <w:rPr>
          <w:noProof/>
          <w:sz w:val="23"/>
          <w:szCs w:val="23"/>
          <w:lang w:eastAsia="tr-TR"/>
        </w:rPr>
        <mc:AlternateContent>
          <mc:Choice Requires="wps">
            <w:drawing>
              <wp:anchor distT="0" distB="0" distL="114300" distR="114300" simplePos="0" relativeHeight="251717632" behindDoc="0" locked="0" layoutInCell="1" allowOverlap="1" wp14:anchorId="684E3D66" wp14:editId="2CEE6DF4">
                <wp:simplePos x="0" y="0"/>
                <wp:positionH relativeFrom="column">
                  <wp:posOffset>3473450</wp:posOffset>
                </wp:positionH>
                <wp:positionV relativeFrom="page">
                  <wp:posOffset>281940</wp:posOffset>
                </wp:positionV>
                <wp:extent cx="3227705" cy="6934200"/>
                <wp:effectExtent l="0" t="0" r="10795" b="19050"/>
                <wp:wrapNone/>
                <wp:docPr id="23" name="Rectangle 23"/>
                <wp:cNvGraphicFramePr/>
                <a:graphic xmlns:a="http://schemas.openxmlformats.org/drawingml/2006/main">
                  <a:graphicData uri="http://schemas.microsoft.com/office/word/2010/wordprocessingShape">
                    <wps:wsp>
                      <wps:cNvSpPr/>
                      <wps:spPr>
                        <a:xfrm>
                          <a:off x="0" y="0"/>
                          <a:ext cx="3227705" cy="6934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273.5pt;margin-top:22.2pt;width:254.15pt;height:54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" filled="f" strokecolor="black [3213]" strokeweight="2pt">
                <w10:wrap anchory="page"/>
              </v:rect>
            </w:pict>
          </mc:Fallback>
        </mc:AlternateContent>
      </w:r>
      <w:r w:rsidR="006042C2" w:rsidRPr="003F16FA">
        <w:rPr>
          <w:rFonts w:cs="Arial"/>
          <w:b/>
          <w:sz w:val="23"/>
          <w:szCs w:val="23"/>
        </w:rPr>
        <w:t>Beklenen etkilerin yönetimi için bir Çevresel ve Sosyal Yönetim Planı (ÇSYP) geliştirilmiştir.</w:t>
      </w:r>
      <w:r w:rsidR="006042C2" w:rsidRPr="003F16FA">
        <w:rPr>
          <w:rFonts w:cs="Arial"/>
          <w:sz w:val="23"/>
          <w:szCs w:val="23"/>
        </w:rPr>
        <w:t xml:space="preserve"> </w:t>
      </w:r>
    </w:p>
    <w:p w14:paraId="6B910B65" w14:textId="77777777" w:rsidR="006042C2" w:rsidRPr="003F16FA" w:rsidRDefault="006042C2" w:rsidP="006042C2">
      <w:pPr>
        <w:ind w:left="227"/>
        <w:jc w:val="both"/>
        <w:rPr>
          <w:rFonts w:cs="Arial"/>
          <w:sz w:val="16"/>
          <w:szCs w:val="16"/>
        </w:rPr>
      </w:pPr>
    </w:p>
    <w:p w14:paraId="366F250B" w14:textId="0EA1D96C" w:rsidR="006042C2" w:rsidRPr="003F16FA" w:rsidRDefault="006042C2" w:rsidP="006042C2">
      <w:pPr>
        <w:ind w:left="227"/>
        <w:jc w:val="both"/>
        <w:rPr>
          <w:rFonts w:cs="Arial"/>
          <w:sz w:val="23"/>
          <w:szCs w:val="23"/>
        </w:rPr>
      </w:pPr>
      <w:r w:rsidRPr="003F16FA">
        <w:rPr>
          <w:rFonts w:cs="Arial"/>
          <w:sz w:val="23"/>
          <w:szCs w:val="23"/>
        </w:rPr>
        <w:t>ÇSYP, Projenin geliştirilmesinden kaynaklanan olası çevresel ve sosyal etki ve riskleri belirlemek ve önemli olumsuz çevresel etkiler için etki azaltma önle</w:t>
      </w:r>
      <w:r w:rsidR="00E801EC">
        <w:rPr>
          <w:rFonts w:cs="Arial"/>
          <w:sz w:val="23"/>
          <w:szCs w:val="23"/>
        </w:rPr>
        <w:t>mleri önermek amacıyla hazırlanmışt</w:t>
      </w:r>
      <w:r w:rsidRPr="003F16FA">
        <w:rPr>
          <w:rFonts w:cs="Arial"/>
          <w:sz w:val="23"/>
          <w:szCs w:val="23"/>
        </w:rPr>
        <w:t xml:space="preserve">ır. </w:t>
      </w:r>
    </w:p>
    <w:p w14:paraId="60ECDA81" w14:textId="77777777" w:rsidR="006042C2" w:rsidRPr="003F16FA" w:rsidRDefault="006042C2" w:rsidP="006042C2">
      <w:pPr>
        <w:ind w:left="227"/>
        <w:jc w:val="both"/>
        <w:rPr>
          <w:rFonts w:cs="Arial"/>
          <w:sz w:val="16"/>
          <w:szCs w:val="16"/>
        </w:rPr>
      </w:pPr>
    </w:p>
    <w:p w14:paraId="798779F3" w14:textId="4025D50A" w:rsidR="006042C2" w:rsidRPr="00E801EC" w:rsidRDefault="006042C2" w:rsidP="006042C2">
      <w:pPr>
        <w:ind w:left="227"/>
        <w:jc w:val="both"/>
        <w:rPr>
          <w:rFonts w:cs="Arial"/>
          <w:sz w:val="23"/>
          <w:szCs w:val="23"/>
        </w:rPr>
      </w:pPr>
      <w:r w:rsidRPr="00E801EC">
        <w:rPr>
          <w:rFonts w:cs="Arial"/>
          <w:sz w:val="23"/>
          <w:szCs w:val="23"/>
        </w:rPr>
        <w:t xml:space="preserve">Ayrıca ÇSYP kapsamında uygulanacak </w:t>
      </w:r>
      <w:r w:rsidRPr="00E801EC">
        <w:rPr>
          <w:rFonts w:cs="Arial"/>
          <w:b/>
          <w:sz w:val="23"/>
          <w:szCs w:val="23"/>
        </w:rPr>
        <w:t>izleme ve denetim faaliyetleri</w:t>
      </w:r>
      <w:r w:rsidRPr="00E801EC">
        <w:rPr>
          <w:rFonts w:cs="Arial"/>
          <w:sz w:val="23"/>
          <w:szCs w:val="23"/>
        </w:rPr>
        <w:t xml:space="preserve"> de tanımlan</w:t>
      </w:r>
      <w:r w:rsidR="00E801EC">
        <w:rPr>
          <w:rFonts w:cs="Arial"/>
          <w:sz w:val="23"/>
          <w:szCs w:val="23"/>
        </w:rPr>
        <w:t>mış</w:t>
      </w:r>
      <w:r w:rsidRPr="00E801EC">
        <w:rPr>
          <w:rFonts w:cs="Arial"/>
          <w:sz w:val="23"/>
          <w:szCs w:val="23"/>
        </w:rPr>
        <w:t>tır. ÇSYP çalışmaları kapsamında to</w:t>
      </w:r>
      <w:r w:rsidR="00BF575D" w:rsidRPr="00E801EC">
        <w:rPr>
          <w:rFonts w:cs="Arial"/>
          <w:sz w:val="23"/>
          <w:szCs w:val="23"/>
        </w:rPr>
        <w:t>prak ve hava ortamları, gürültü</w:t>
      </w:r>
      <w:r w:rsidRPr="00E801EC">
        <w:rPr>
          <w:rFonts w:cs="Arial"/>
          <w:sz w:val="23"/>
          <w:szCs w:val="23"/>
        </w:rPr>
        <w:t>, su kaynakları, atıklar, trafik üzerinde oluşabilecek etkiler belirlen</w:t>
      </w:r>
      <w:r w:rsidR="00E801EC">
        <w:rPr>
          <w:rFonts w:cs="Arial"/>
          <w:sz w:val="23"/>
          <w:szCs w:val="23"/>
        </w:rPr>
        <w:t>miş</w:t>
      </w:r>
      <w:r w:rsidRPr="00E801EC">
        <w:rPr>
          <w:rFonts w:cs="Arial"/>
          <w:sz w:val="23"/>
          <w:szCs w:val="23"/>
        </w:rPr>
        <w:t xml:space="preserve"> ve ilgili etki azaltma önlemleri belirtil</w:t>
      </w:r>
      <w:r w:rsidR="00E801EC">
        <w:rPr>
          <w:rFonts w:cs="Arial"/>
          <w:sz w:val="23"/>
          <w:szCs w:val="23"/>
        </w:rPr>
        <w:t>miş</w:t>
      </w:r>
      <w:r w:rsidRPr="00E801EC">
        <w:rPr>
          <w:rFonts w:cs="Arial"/>
          <w:sz w:val="23"/>
          <w:szCs w:val="23"/>
        </w:rPr>
        <w:t>tir.</w:t>
      </w:r>
    </w:p>
    <w:p w14:paraId="1305A45A" w14:textId="77777777" w:rsidR="006042C2" w:rsidRPr="003F16FA" w:rsidRDefault="00162479" w:rsidP="006042C2">
      <w:pPr>
        <w:ind w:left="-113" w:right="227"/>
        <w:jc w:val="both"/>
        <w:rPr>
          <w:rFonts w:cs="Arial"/>
          <w:sz w:val="16"/>
          <w:szCs w:val="16"/>
        </w:rPr>
      </w:pPr>
      <w:r w:rsidRPr="007D5231">
        <w:rPr>
          <w:noProof/>
          <w:lang w:eastAsia="tr-TR"/>
        </w:rPr>
        <mc:AlternateContent>
          <mc:Choice Requires="wps">
            <w:drawing>
              <wp:anchor distT="0" distB="0" distL="114300" distR="114300" simplePos="0" relativeHeight="251650048" behindDoc="1" locked="0" layoutInCell="1" allowOverlap="1" wp14:anchorId="66B9F76A" wp14:editId="4DF2357D">
                <wp:simplePos x="0" y="0"/>
                <wp:positionH relativeFrom="column">
                  <wp:posOffset>1294765</wp:posOffset>
                </wp:positionH>
                <wp:positionV relativeFrom="page">
                  <wp:posOffset>7200900</wp:posOffset>
                </wp:positionV>
                <wp:extent cx="741600" cy="252000"/>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252000"/>
                        </a:xfrm>
                        <a:prstGeom prst="rect">
                          <a:avLst/>
                        </a:prstGeom>
                        <a:solidFill>
                          <a:srgbClr val="FFFFFF"/>
                        </a:solidFill>
                        <a:ln w="9525">
                          <a:noFill/>
                          <a:miter lim="800000"/>
                          <a:headEnd/>
                          <a:tailEnd/>
                        </a:ln>
                      </wps:spPr>
                      <wps:txbx>
                        <w:txbxContent>
                          <w:p w14:paraId="2BDFE8C4" w14:textId="77777777" w:rsidR="001012F7" w:rsidRDefault="00E34D22" w:rsidP="001012F7">
                            <w:pPr>
                              <w:jc w:val="center"/>
                            </w:pPr>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01.95pt;margin-top:567pt;width:58.4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" stroked="f">
                <v:textbox>
                  <w:txbxContent>
                    <w:p w14:paraId="2BDFE8C4" w14:textId="77777777" w:rsidR="001012F7" w:rsidRDefault="00E34D22" w:rsidP="001012F7">
                      <w:pPr>
                        <w:jc w:val="center"/>
                      </w:pPr>
                      <w:r>
                        <w:t>4</w:t>
                      </w:r>
                    </w:p>
                  </w:txbxContent>
                </v:textbox>
                <w10:wrap anchory="page"/>
              </v:shape>
            </w:pict>
          </mc:Fallback>
        </mc:AlternateContent>
      </w:r>
      <w:r w:rsidR="006E6B19">
        <w:rPr>
          <w:rFonts w:cs="Arial"/>
          <w:sz w:val="24"/>
          <w:szCs w:val="24"/>
        </w:rPr>
        <w:br w:type="column"/>
      </w:r>
    </w:p>
    <w:p w14:paraId="07F4ACB1" w14:textId="44B4C5D5" w:rsidR="000A3679" w:rsidRPr="006042C2" w:rsidRDefault="00162479" w:rsidP="006042C2">
      <w:pPr>
        <w:ind w:left="-113" w:right="227"/>
        <w:jc w:val="both"/>
        <w:rPr>
          <w:rFonts w:cs="Arial"/>
          <w:sz w:val="23"/>
          <w:szCs w:val="23"/>
        </w:rPr>
      </w:pPr>
      <w:r w:rsidRPr="006042C2">
        <w:rPr>
          <w:rFonts w:cs="Arial"/>
          <w:noProof/>
          <w:sz w:val="22"/>
          <w:szCs w:val="24"/>
          <w:lang w:eastAsia="tr-TR"/>
        </w:rPr>
        <mc:AlternateContent>
          <mc:Choice Requires="wps">
            <w:drawing>
              <wp:anchor distT="0" distB="0" distL="114300" distR="114300" simplePos="0" relativeHeight="251719680" behindDoc="1" locked="1" layoutInCell="1" allowOverlap="1" wp14:anchorId="10A0D41C" wp14:editId="47E6FF9A">
                <wp:simplePos x="0" y="0"/>
                <wp:positionH relativeFrom="column">
                  <wp:posOffset>-158115</wp:posOffset>
                </wp:positionH>
                <wp:positionV relativeFrom="page">
                  <wp:posOffset>266700</wp:posOffset>
                </wp:positionV>
                <wp:extent cx="3229200" cy="6933600"/>
                <wp:effectExtent l="0" t="0" r="28575" b="19685"/>
                <wp:wrapNone/>
                <wp:docPr id="24" name="Rectangle 24"/>
                <wp:cNvGraphicFramePr/>
                <a:graphic xmlns:a="http://schemas.openxmlformats.org/drawingml/2006/main">
                  <a:graphicData uri="http://schemas.microsoft.com/office/word/2010/wordprocessingShape">
                    <wps:wsp>
                      <wps:cNvSpPr/>
                      <wps:spPr>
                        <a:xfrm>
                          <a:off x="0" y="0"/>
                          <a:ext cx="3229200" cy="6933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C32B4A" w14:textId="77777777" w:rsidR="00621025" w:rsidRDefault="00621025" w:rsidP="0062102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1" style="position:absolute;left:0;text-align:left;margin-left:-12.45pt;margin-top:21pt;width:254.25pt;height:545.9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" filled="f" strokecolor="black [3213]" strokeweight="2pt">
                <v:textbox>
                  <w:txbxContent>
                    <w:p w14:paraId="03C32B4A" w14:textId="77777777" w:rsidR="00621025" w:rsidRDefault="00621025" w:rsidP="00621025"/>
                  </w:txbxContent>
                </v:textbox>
                <w10:wrap anchory="page"/>
                <w10:anchorlock/>
              </v:rect>
            </w:pict>
          </mc:Fallback>
        </mc:AlternateContent>
      </w:r>
      <w:r w:rsidR="006042C2" w:rsidRPr="006042C2">
        <w:rPr>
          <w:rFonts w:cs="Arial"/>
          <w:sz w:val="22"/>
          <w:szCs w:val="24"/>
        </w:rPr>
        <w:t>İzle</w:t>
      </w:r>
      <w:r w:rsidR="006042C2" w:rsidRPr="006042C2">
        <w:rPr>
          <w:rFonts w:cs="Arial"/>
          <w:sz w:val="22"/>
        </w:rPr>
        <w:t>m</w:t>
      </w:r>
      <w:r w:rsidR="006042C2" w:rsidRPr="006042C2">
        <w:rPr>
          <w:rFonts w:cs="Arial"/>
          <w:sz w:val="23"/>
          <w:szCs w:val="23"/>
        </w:rPr>
        <w:t>e gereklilikleri de ÇSYP kapsamındaki izleme tablolarında tanımlanarak sunul</w:t>
      </w:r>
      <w:r w:rsidR="00E801EC">
        <w:rPr>
          <w:rFonts w:cs="Arial"/>
          <w:sz w:val="23"/>
          <w:szCs w:val="23"/>
        </w:rPr>
        <w:t>muştur</w:t>
      </w:r>
      <w:r w:rsidR="006042C2" w:rsidRPr="006042C2">
        <w:rPr>
          <w:rFonts w:cs="Arial"/>
          <w:sz w:val="23"/>
          <w:szCs w:val="23"/>
        </w:rPr>
        <w:t xml:space="preserve">. Buna göre projenin inşaat aşamasında, üst toprak kaybı, toprak kirliliği, toz </w:t>
      </w:r>
      <w:proofErr w:type="gramStart"/>
      <w:r w:rsidR="006042C2" w:rsidRPr="006042C2">
        <w:rPr>
          <w:rFonts w:cs="Arial"/>
          <w:sz w:val="23"/>
          <w:szCs w:val="23"/>
        </w:rPr>
        <w:t>emisyonları</w:t>
      </w:r>
      <w:proofErr w:type="gramEnd"/>
      <w:r w:rsidR="006042C2" w:rsidRPr="006042C2">
        <w:rPr>
          <w:rFonts w:cs="Arial"/>
          <w:sz w:val="23"/>
          <w:szCs w:val="23"/>
        </w:rPr>
        <w:t xml:space="preserve">, </w:t>
      </w:r>
      <w:r w:rsidR="0048708D" w:rsidRPr="006042C2">
        <w:rPr>
          <w:sz w:val="23"/>
          <w:szCs w:val="23"/>
        </w:rPr>
        <w:t>kimyasalların depolanması ve kullanımı</w:t>
      </w:r>
      <w:r w:rsidR="0048708D" w:rsidRPr="006042C2">
        <w:rPr>
          <w:rFonts w:cs="Arial"/>
          <w:sz w:val="23"/>
          <w:szCs w:val="23"/>
        </w:rPr>
        <w:t xml:space="preserve">, </w:t>
      </w:r>
      <w:r w:rsidR="006042C2" w:rsidRPr="006042C2">
        <w:rPr>
          <w:rFonts w:cs="Arial"/>
          <w:sz w:val="23"/>
          <w:szCs w:val="23"/>
        </w:rPr>
        <w:t>gürültü, sızıntı, su kirliliği, atık üretimi</w:t>
      </w:r>
      <w:r w:rsidR="0048708D">
        <w:rPr>
          <w:rFonts w:cs="Arial"/>
          <w:sz w:val="23"/>
          <w:szCs w:val="23"/>
        </w:rPr>
        <w:t>,</w:t>
      </w:r>
      <w:r w:rsidR="0048708D" w:rsidRPr="0048708D">
        <w:rPr>
          <w:rFonts w:cs="Arial"/>
          <w:sz w:val="23"/>
          <w:szCs w:val="23"/>
        </w:rPr>
        <w:t xml:space="preserve"> </w:t>
      </w:r>
      <w:r w:rsidR="0048708D">
        <w:rPr>
          <w:rFonts w:cs="Arial"/>
          <w:sz w:val="23"/>
          <w:szCs w:val="23"/>
        </w:rPr>
        <w:t>halk</w:t>
      </w:r>
      <w:r w:rsidR="0048708D" w:rsidRPr="006042C2">
        <w:rPr>
          <w:sz w:val="23"/>
          <w:szCs w:val="23"/>
        </w:rPr>
        <w:t xml:space="preserve"> sağlığı ve güvenliği</w:t>
      </w:r>
      <w:r w:rsidR="006042C2" w:rsidRPr="006042C2">
        <w:rPr>
          <w:rFonts w:cs="Arial"/>
          <w:sz w:val="23"/>
          <w:szCs w:val="23"/>
        </w:rPr>
        <w:t xml:space="preserve"> ve i</w:t>
      </w:r>
      <w:r w:rsidR="006042C2" w:rsidRPr="006042C2">
        <w:rPr>
          <w:sz w:val="23"/>
          <w:szCs w:val="23"/>
        </w:rPr>
        <w:t>ş sağlığı ve güvenliği</w:t>
      </w:r>
      <w:r w:rsidR="006042C2" w:rsidRPr="006042C2">
        <w:rPr>
          <w:rFonts w:cs="Arial"/>
          <w:sz w:val="23"/>
          <w:szCs w:val="23"/>
        </w:rPr>
        <w:t>, işletme aşamasında ise a</w:t>
      </w:r>
      <w:r w:rsidR="006042C2" w:rsidRPr="006042C2">
        <w:rPr>
          <w:sz w:val="23"/>
          <w:szCs w:val="23"/>
        </w:rPr>
        <w:t>tıklar</w:t>
      </w:r>
      <w:r w:rsidR="006042C2" w:rsidRPr="006042C2">
        <w:rPr>
          <w:rFonts w:cs="Arial"/>
          <w:sz w:val="23"/>
          <w:szCs w:val="23"/>
        </w:rPr>
        <w:t>, g</w:t>
      </w:r>
      <w:r w:rsidR="006042C2" w:rsidRPr="006042C2">
        <w:rPr>
          <w:rFonts w:cs="Arial"/>
          <w:color w:val="000000"/>
          <w:sz w:val="23"/>
          <w:szCs w:val="23"/>
        </w:rPr>
        <w:t>ürültü</w:t>
      </w:r>
      <w:r w:rsidR="006042C2" w:rsidRPr="006042C2">
        <w:rPr>
          <w:rFonts w:cs="Arial"/>
          <w:sz w:val="23"/>
          <w:szCs w:val="23"/>
        </w:rPr>
        <w:t>, g</w:t>
      </w:r>
      <w:r w:rsidR="006042C2" w:rsidRPr="006042C2">
        <w:rPr>
          <w:rFonts w:cs="Arial"/>
          <w:color w:val="000000"/>
          <w:sz w:val="23"/>
          <w:szCs w:val="23"/>
        </w:rPr>
        <w:t>eçim kaynakları</w:t>
      </w:r>
      <w:r w:rsidR="006042C2" w:rsidRPr="006042C2">
        <w:rPr>
          <w:rFonts w:cs="Arial"/>
          <w:sz w:val="23"/>
          <w:szCs w:val="23"/>
        </w:rPr>
        <w:t>, ş</w:t>
      </w:r>
      <w:r w:rsidR="006042C2" w:rsidRPr="006042C2">
        <w:rPr>
          <w:sz w:val="23"/>
          <w:szCs w:val="23"/>
        </w:rPr>
        <w:t>ikâyetler</w:t>
      </w:r>
      <w:r w:rsidR="006042C2" w:rsidRPr="006042C2">
        <w:rPr>
          <w:rFonts w:cs="Arial"/>
          <w:sz w:val="23"/>
          <w:szCs w:val="23"/>
        </w:rPr>
        <w:t>, t</w:t>
      </w:r>
      <w:r w:rsidR="006042C2" w:rsidRPr="006042C2">
        <w:rPr>
          <w:sz w:val="23"/>
          <w:szCs w:val="23"/>
        </w:rPr>
        <w:t>opluluk çatışmaları</w:t>
      </w:r>
      <w:r w:rsidR="006042C2" w:rsidRPr="006042C2">
        <w:rPr>
          <w:rFonts w:cs="Arial"/>
          <w:sz w:val="23"/>
          <w:szCs w:val="23"/>
        </w:rPr>
        <w:t xml:space="preserve">, </w:t>
      </w:r>
      <w:r w:rsidR="006042C2" w:rsidRPr="006042C2">
        <w:rPr>
          <w:sz w:val="23"/>
          <w:szCs w:val="23"/>
        </w:rPr>
        <w:t>paydaş katılımı</w:t>
      </w:r>
      <w:r w:rsidR="006042C2" w:rsidRPr="006042C2">
        <w:rPr>
          <w:rFonts w:cs="Arial"/>
          <w:sz w:val="23"/>
          <w:szCs w:val="23"/>
        </w:rPr>
        <w:t>, i</w:t>
      </w:r>
      <w:r w:rsidR="006042C2" w:rsidRPr="006042C2">
        <w:rPr>
          <w:sz w:val="23"/>
          <w:szCs w:val="23"/>
        </w:rPr>
        <w:t>ş sağlığı ve güvenliği</w:t>
      </w:r>
      <w:r w:rsidR="006042C2" w:rsidRPr="006042C2">
        <w:rPr>
          <w:rFonts w:cs="Arial"/>
          <w:sz w:val="23"/>
          <w:szCs w:val="23"/>
        </w:rPr>
        <w:t xml:space="preserve"> ve </w:t>
      </w:r>
      <w:r w:rsidR="0048708D">
        <w:rPr>
          <w:sz w:val="23"/>
          <w:szCs w:val="23"/>
        </w:rPr>
        <w:t>işgücü gibi parametreler</w:t>
      </w:r>
      <w:r w:rsidR="006042C2" w:rsidRPr="006042C2">
        <w:rPr>
          <w:sz w:val="23"/>
          <w:szCs w:val="23"/>
        </w:rPr>
        <w:t xml:space="preserve"> </w:t>
      </w:r>
      <w:proofErr w:type="spellStart"/>
      <w:r w:rsidR="006042C2" w:rsidRPr="006042C2">
        <w:rPr>
          <w:b/>
          <w:sz w:val="23"/>
          <w:szCs w:val="23"/>
        </w:rPr>
        <w:t>ÇSYP’de</w:t>
      </w:r>
      <w:proofErr w:type="spellEnd"/>
      <w:r w:rsidR="006042C2" w:rsidRPr="006042C2">
        <w:rPr>
          <w:b/>
          <w:sz w:val="23"/>
          <w:szCs w:val="23"/>
        </w:rPr>
        <w:t xml:space="preserve"> belirlenen şartlara uygun olarak izlenecektir</w:t>
      </w:r>
      <w:r w:rsidR="006042C2" w:rsidRPr="006042C2">
        <w:rPr>
          <w:sz w:val="23"/>
          <w:szCs w:val="23"/>
        </w:rPr>
        <w:t>.</w:t>
      </w:r>
    </w:p>
    <w:p w14:paraId="4C68D8F9" w14:textId="77777777" w:rsidR="006042C2" w:rsidRPr="006042C2" w:rsidRDefault="006042C2" w:rsidP="006042C2">
      <w:pPr>
        <w:ind w:left="57" w:right="57"/>
        <w:jc w:val="both"/>
        <w:rPr>
          <w:rFonts w:cs="Arial"/>
          <w:sz w:val="23"/>
          <w:szCs w:val="23"/>
        </w:rPr>
      </w:pPr>
    </w:p>
    <w:p w14:paraId="5134E515" w14:textId="77777777" w:rsidR="006042C2" w:rsidRPr="006042C2" w:rsidRDefault="006042C2" w:rsidP="006042C2">
      <w:pPr>
        <w:ind w:left="-113" w:right="227"/>
        <w:jc w:val="both"/>
        <w:rPr>
          <w:rFonts w:cs="Arial"/>
          <w:sz w:val="23"/>
          <w:szCs w:val="23"/>
        </w:rPr>
      </w:pPr>
      <w:r w:rsidRPr="006042C2">
        <w:rPr>
          <w:rFonts w:cs="Arial"/>
          <w:sz w:val="23"/>
          <w:szCs w:val="23"/>
        </w:rPr>
        <w:t>Bu Çevresel ve Sosyal Yönetim Planı (</w:t>
      </w:r>
      <w:r w:rsidRPr="006042C2">
        <w:rPr>
          <w:sz w:val="23"/>
          <w:szCs w:val="23"/>
        </w:rPr>
        <w:t>ÇSYP</w:t>
      </w:r>
      <w:r w:rsidRPr="006042C2">
        <w:rPr>
          <w:rFonts w:cs="Arial"/>
          <w:sz w:val="23"/>
          <w:szCs w:val="23"/>
        </w:rPr>
        <w:t>)’</w:t>
      </w:r>
      <w:proofErr w:type="spellStart"/>
      <w:r w:rsidRPr="006042C2">
        <w:rPr>
          <w:rFonts w:cs="Arial"/>
          <w:sz w:val="23"/>
          <w:szCs w:val="23"/>
        </w:rPr>
        <w:t>nin</w:t>
      </w:r>
      <w:proofErr w:type="spellEnd"/>
      <w:r w:rsidRPr="006042C2">
        <w:rPr>
          <w:rFonts w:cs="Arial"/>
          <w:sz w:val="23"/>
          <w:szCs w:val="23"/>
        </w:rPr>
        <w:t xml:space="preserve"> uygulanmasından sorumlu ana kurum, projenin inşaatından ve işletme aşamalarından da sorumlu olan Konya Su ve Kanalizasyon İdaresi (KOSKİ)’</w:t>
      </w:r>
      <w:proofErr w:type="spellStart"/>
      <w:r w:rsidRPr="006042C2">
        <w:rPr>
          <w:rFonts w:cs="Arial"/>
          <w:sz w:val="23"/>
          <w:szCs w:val="23"/>
        </w:rPr>
        <w:t>dir</w:t>
      </w:r>
      <w:proofErr w:type="spellEnd"/>
      <w:r w:rsidRPr="006042C2">
        <w:rPr>
          <w:rFonts w:cs="Arial"/>
          <w:sz w:val="23"/>
          <w:szCs w:val="23"/>
        </w:rPr>
        <w:t>. Ayrıca, projenin farklı aşamalarında çeşitli taraflar (Yükleniciler, Müşavir firma, Proje Uygulama Birimi, İLBANK, vb.) ÇSYP kapsamında çeşitli konularda sorumluluk alacaklardır. Sözü edilen tüm çalışmalar KOSKİ tarafından koordine edilecektir.</w:t>
      </w:r>
    </w:p>
    <w:p w14:paraId="75454359" w14:textId="77777777" w:rsidR="006042C2" w:rsidRPr="006042C2" w:rsidRDefault="006042C2" w:rsidP="006042C2">
      <w:pPr>
        <w:jc w:val="both"/>
        <w:rPr>
          <w:rFonts w:cs="Arial"/>
          <w:sz w:val="23"/>
          <w:szCs w:val="23"/>
        </w:rPr>
      </w:pPr>
    </w:p>
    <w:p w14:paraId="7D359CAC" w14:textId="538301BC" w:rsidR="006042C2" w:rsidRPr="006042C2" w:rsidRDefault="006042C2" w:rsidP="006042C2">
      <w:pPr>
        <w:ind w:left="-113" w:right="227"/>
        <w:jc w:val="both"/>
        <w:rPr>
          <w:sz w:val="23"/>
          <w:szCs w:val="23"/>
        </w:rPr>
      </w:pPr>
      <w:r w:rsidRPr="006042C2">
        <w:rPr>
          <w:rFonts w:cs="Arial"/>
          <w:sz w:val="23"/>
          <w:szCs w:val="23"/>
        </w:rPr>
        <w:t>Proje</w:t>
      </w:r>
      <w:r w:rsidRPr="006042C2">
        <w:rPr>
          <w:sz w:val="23"/>
          <w:szCs w:val="23"/>
        </w:rPr>
        <w:t xml:space="preserve"> dokümanları ayrıca </w:t>
      </w:r>
      <w:proofErr w:type="spellStart"/>
      <w:r w:rsidRPr="006042C2">
        <w:rPr>
          <w:sz w:val="23"/>
          <w:szCs w:val="23"/>
        </w:rPr>
        <w:t>KOSKİ'nin</w:t>
      </w:r>
      <w:proofErr w:type="spellEnd"/>
      <w:r w:rsidRPr="006042C2">
        <w:rPr>
          <w:sz w:val="23"/>
          <w:szCs w:val="23"/>
        </w:rPr>
        <w:t xml:space="preserve"> internet sitesi üzerinden yayınlan</w:t>
      </w:r>
      <w:r w:rsidR="00D7685B">
        <w:rPr>
          <w:sz w:val="23"/>
          <w:szCs w:val="23"/>
        </w:rPr>
        <w:t>mış</w:t>
      </w:r>
      <w:r w:rsidRPr="006042C2">
        <w:rPr>
          <w:sz w:val="23"/>
          <w:szCs w:val="23"/>
        </w:rPr>
        <w:t>tır ve talep edilmesi halinde bu dokümanlar KOSKİ tarafından paylaşılacaktır.</w:t>
      </w:r>
    </w:p>
    <w:p w14:paraId="0CC86FB1" w14:textId="77777777" w:rsidR="006042C2" w:rsidRPr="006042C2" w:rsidRDefault="006042C2" w:rsidP="006042C2">
      <w:pPr>
        <w:jc w:val="both"/>
        <w:rPr>
          <w:sz w:val="23"/>
          <w:szCs w:val="23"/>
        </w:rPr>
      </w:pPr>
    </w:p>
    <w:p w14:paraId="0071A0DD" w14:textId="77777777" w:rsidR="006042C2" w:rsidRPr="006042C2" w:rsidRDefault="006042C2" w:rsidP="006042C2">
      <w:pPr>
        <w:ind w:left="-113" w:right="227"/>
        <w:jc w:val="both"/>
        <w:rPr>
          <w:rFonts w:cs="Arial"/>
          <w:sz w:val="23"/>
          <w:szCs w:val="23"/>
        </w:rPr>
      </w:pPr>
      <w:r w:rsidRPr="006042C2">
        <w:rPr>
          <w:sz w:val="23"/>
          <w:szCs w:val="23"/>
        </w:rPr>
        <w:t>Konya</w:t>
      </w:r>
      <w:r w:rsidRPr="006042C2">
        <w:rPr>
          <w:rFonts w:cs="Arial"/>
          <w:sz w:val="23"/>
          <w:szCs w:val="23"/>
        </w:rPr>
        <w:t xml:space="preserve"> halkının hem inşaat hem de işletme aşamasında Proje ile ilgili endişelerini, görüşlerini, şikâyetlerini ve önerilerini almak adına bir </w:t>
      </w:r>
      <w:r w:rsidRPr="006042C2">
        <w:rPr>
          <w:rFonts w:cs="Arial"/>
          <w:b/>
          <w:bCs/>
          <w:sz w:val="23"/>
          <w:szCs w:val="23"/>
        </w:rPr>
        <w:t>Şikâyet Giderme Mekanizması</w:t>
      </w:r>
      <w:r w:rsidRPr="006042C2">
        <w:rPr>
          <w:rFonts w:cs="Arial"/>
          <w:sz w:val="23"/>
          <w:szCs w:val="23"/>
        </w:rPr>
        <w:t xml:space="preserve"> kurulmuştur. </w:t>
      </w:r>
    </w:p>
    <w:p w14:paraId="2234DD4F" w14:textId="77777777" w:rsidR="006042C2" w:rsidRPr="006042C2" w:rsidRDefault="006042C2" w:rsidP="006042C2">
      <w:pPr>
        <w:jc w:val="both"/>
        <w:rPr>
          <w:rFonts w:cs="Arial"/>
          <w:sz w:val="23"/>
          <w:szCs w:val="23"/>
        </w:rPr>
      </w:pPr>
    </w:p>
    <w:p w14:paraId="611ADAD1" w14:textId="77777777" w:rsidR="006042C2" w:rsidRPr="006042C2" w:rsidRDefault="006042C2" w:rsidP="006042C2">
      <w:pPr>
        <w:ind w:left="-113" w:right="227"/>
        <w:jc w:val="both"/>
        <w:rPr>
          <w:rFonts w:cs="Arial"/>
          <w:sz w:val="23"/>
          <w:szCs w:val="23"/>
        </w:rPr>
      </w:pPr>
      <w:r w:rsidRPr="006042C2">
        <w:rPr>
          <w:rFonts w:cs="Arial"/>
          <w:sz w:val="23"/>
          <w:szCs w:val="23"/>
        </w:rPr>
        <w:t>Bu mekanizma aracılığıyla iletilen şikâyetler, hızlı ve hassas bir şekilde ele alınacaktır.</w:t>
      </w:r>
    </w:p>
    <w:p w14:paraId="7FC60278" w14:textId="50202A5E" w:rsidR="00BC5D07" w:rsidRPr="003F16FA" w:rsidRDefault="006042C2" w:rsidP="00BC5D07">
      <w:pPr>
        <w:ind w:left="227"/>
        <w:jc w:val="both"/>
        <w:rPr>
          <w:rFonts w:cs="Arial"/>
          <w:sz w:val="16"/>
          <w:szCs w:val="16"/>
        </w:rPr>
      </w:pPr>
      <w:r w:rsidRPr="008436C0">
        <w:rPr>
          <w:rFonts w:cs="Arial"/>
          <w:noProof/>
          <w:sz w:val="24"/>
          <w:szCs w:val="24"/>
          <w:lang w:eastAsia="tr-TR"/>
        </w:rPr>
        <mc:AlternateContent>
          <mc:Choice Requires="wps">
            <w:drawing>
              <wp:anchor distT="0" distB="0" distL="114300" distR="114300" simplePos="0" relativeHeight="251738112" behindDoc="0" locked="0" layoutInCell="1" allowOverlap="1" wp14:anchorId="72889B6E" wp14:editId="7D064085">
                <wp:simplePos x="0" y="0"/>
                <wp:positionH relativeFrom="column">
                  <wp:posOffset>1010920</wp:posOffset>
                </wp:positionH>
                <wp:positionV relativeFrom="page">
                  <wp:posOffset>7198360</wp:posOffset>
                </wp:positionV>
                <wp:extent cx="693420" cy="245745"/>
                <wp:effectExtent l="0" t="0" r="0" b="19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3420" cy="245745"/>
                        </a:xfrm>
                        <a:prstGeom prst="rect">
                          <a:avLst/>
                        </a:prstGeom>
                        <a:noFill/>
                        <a:ln w="9525">
                          <a:noFill/>
                          <a:miter lim="800000"/>
                          <a:headEnd/>
                          <a:tailEnd/>
                        </a:ln>
                      </wps:spPr>
                      <wps:txbx>
                        <w:txbxContent>
                          <w:p w14:paraId="4636AC0D" w14:textId="60B8D44E" w:rsidR="006042C2" w:rsidRDefault="006042C2" w:rsidP="006042C2">
                            <w:pPr>
                              <w:jc w:val="center"/>
                            </w:pPr>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79.6pt;margin-top:566.8pt;width:54.6pt;height:19.35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" filled="f" stroked="f">
                <v:textbox>
                  <w:txbxContent>
                    <w:p w14:paraId="4636AC0D" w14:textId="60B8D44E" w:rsidR="006042C2" w:rsidRDefault="006042C2" w:rsidP="006042C2">
                      <w:pPr>
                        <w:jc w:val="center"/>
                      </w:pPr>
                      <w:r>
                        <w:t>5</w:t>
                      </w:r>
                    </w:p>
                  </w:txbxContent>
                </v:textbox>
                <w10:wrap anchory="page"/>
              </v:shape>
            </w:pict>
          </mc:Fallback>
        </mc:AlternateContent>
      </w:r>
      <w:r w:rsidR="00BC5D07">
        <w:rPr>
          <w:rFonts w:cs="Arial"/>
          <w:sz w:val="24"/>
          <w:szCs w:val="24"/>
        </w:rPr>
        <w:br w:type="column"/>
      </w:r>
    </w:p>
    <w:p w14:paraId="5BE5070E" w14:textId="77777777" w:rsidR="006042C2" w:rsidRPr="003F16FA" w:rsidRDefault="00162479" w:rsidP="006042C2">
      <w:pPr>
        <w:ind w:left="113" w:right="57"/>
        <w:jc w:val="both"/>
        <w:rPr>
          <w:rFonts w:cs="Arial"/>
          <w:sz w:val="23"/>
          <w:szCs w:val="23"/>
        </w:rPr>
      </w:pPr>
      <w:r w:rsidRPr="003F16FA">
        <w:rPr>
          <w:noProof/>
          <w:sz w:val="23"/>
          <w:szCs w:val="23"/>
          <w:lang w:eastAsia="tr-TR"/>
        </w:rPr>
        <mc:AlternateContent>
          <mc:Choice Requires="wps">
            <w:drawing>
              <wp:anchor distT="0" distB="0" distL="114300" distR="114300" simplePos="0" relativeHeight="251725824" behindDoc="1" locked="1" layoutInCell="1" allowOverlap="1" wp14:anchorId="516EC8A1" wp14:editId="24C58668">
                <wp:simplePos x="0" y="0"/>
                <wp:positionH relativeFrom="column">
                  <wp:posOffset>-36195</wp:posOffset>
                </wp:positionH>
                <wp:positionV relativeFrom="page">
                  <wp:posOffset>266700</wp:posOffset>
                </wp:positionV>
                <wp:extent cx="3229200" cy="6933600"/>
                <wp:effectExtent l="0" t="0" r="28575" b="19685"/>
                <wp:wrapNone/>
                <wp:docPr id="3" name="Rectangle 3"/>
                <wp:cNvGraphicFramePr/>
                <a:graphic xmlns:a="http://schemas.openxmlformats.org/drawingml/2006/main">
                  <a:graphicData uri="http://schemas.microsoft.com/office/word/2010/wordprocessingShape">
                    <wps:wsp>
                      <wps:cNvSpPr/>
                      <wps:spPr>
                        <a:xfrm>
                          <a:off x="0" y="0"/>
                          <a:ext cx="3229200" cy="6933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2.85pt;margin-top:21pt;width:254.25pt;height:545.9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" filled="f" strokecolor="black [3213]" strokeweight="2pt">
                <w10:wrap anchory="page"/>
                <w10:anchorlock/>
              </v:rect>
            </w:pict>
          </mc:Fallback>
        </mc:AlternateContent>
      </w:r>
      <w:r w:rsidR="007D7A96" w:rsidRPr="003F16FA">
        <w:rPr>
          <w:rFonts w:cs="Arial"/>
          <w:sz w:val="23"/>
          <w:szCs w:val="23"/>
        </w:rPr>
        <w:t>Şikâyet</w:t>
      </w:r>
      <w:r w:rsidR="00454AF9" w:rsidRPr="003F16FA">
        <w:rPr>
          <w:rFonts w:cs="Arial"/>
          <w:sz w:val="23"/>
          <w:szCs w:val="23"/>
        </w:rPr>
        <w:t xml:space="preserve"> </w:t>
      </w:r>
      <w:r w:rsidR="006042C2" w:rsidRPr="003F16FA">
        <w:rPr>
          <w:rFonts w:cs="Arial"/>
          <w:sz w:val="23"/>
          <w:szCs w:val="23"/>
        </w:rPr>
        <w:t xml:space="preserve">Giderme </w:t>
      </w:r>
      <w:proofErr w:type="spellStart"/>
      <w:r w:rsidR="006042C2" w:rsidRPr="003F16FA">
        <w:rPr>
          <w:rFonts w:cs="Arial"/>
          <w:sz w:val="23"/>
          <w:szCs w:val="23"/>
        </w:rPr>
        <w:t>Mekanizması’nın</w:t>
      </w:r>
      <w:proofErr w:type="spellEnd"/>
      <w:r w:rsidR="006042C2" w:rsidRPr="003F16FA">
        <w:rPr>
          <w:rFonts w:cs="Arial"/>
          <w:sz w:val="23"/>
          <w:szCs w:val="23"/>
        </w:rPr>
        <w:t xml:space="preserve"> kurulmasından ve uygulanmasından sorumlu kurum Konya Su ve Kanalizasyon İdaresi (KOSKİ) olacaktır. Bu kapsamda proje ile ilgili beklenti, görüş, öneri ve şikâyetlerin paylaşılması için aşağıda verilen iletişim kanalları da ayrıca kullanılabilecektir:</w:t>
      </w:r>
    </w:p>
    <w:p w14:paraId="7C4C9E4A" w14:textId="77777777" w:rsidR="006042C2" w:rsidRPr="006042C2" w:rsidRDefault="006042C2" w:rsidP="006042C2">
      <w:pPr>
        <w:jc w:val="center"/>
        <w:rPr>
          <w:b/>
          <w:sz w:val="22"/>
          <w:szCs w:val="24"/>
        </w:rPr>
      </w:pPr>
    </w:p>
    <w:p w14:paraId="226186E7" w14:textId="77777777" w:rsidR="006042C2" w:rsidRPr="008436C0" w:rsidRDefault="006042C2" w:rsidP="006042C2">
      <w:pPr>
        <w:pStyle w:val="ListParagraph"/>
        <w:numPr>
          <w:ilvl w:val="0"/>
          <w:numId w:val="10"/>
        </w:numPr>
        <w:ind w:left="510"/>
        <w:rPr>
          <w:b/>
          <w:sz w:val="22"/>
        </w:rPr>
      </w:pPr>
      <w:r w:rsidRPr="008436C0">
        <w:rPr>
          <w:b/>
          <w:sz w:val="22"/>
        </w:rPr>
        <w:t>Paydaş Katılım Toplantıları</w:t>
      </w:r>
    </w:p>
    <w:p w14:paraId="128115E0" w14:textId="77777777" w:rsidR="006042C2" w:rsidRPr="008436C0" w:rsidRDefault="006042C2" w:rsidP="006042C2">
      <w:pPr>
        <w:pStyle w:val="ListParagraph"/>
        <w:numPr>
          <w:ilvl w:val="0"/>
          <w:numId w:val="10"/>
        </w:numPr>
        <w:ind w:left="510"/>
        <w:rPr>
          <w:b/>
          <w:sz w:val="22"/>
        </w:rPr>
      </w:pPr>
      <w:r w:rsidRPr="008436C0">
        <w:rPr>
          <w:b/>
          <w:sz w:val="22"/>
        </w:rPr>
        <w:t>KOSKİ Telefon: 185</w:t>
      </w:r>
    </w:p>
    <w:p w14:paraId="7D30F090" w14:textId="77777777" w:rsidR="006042C2" w:rsidRPr="008436C0" w:rsidRDefault="006042C2" w:rsidP="006042C2">
      <w:pPr>
        <w:pStyle w:val="ListParagraph"/>
        <w:numPr>
          <w:ilvl w:val="0"/>
          <w:numId w:val="10"/>
        </w:numPr>
        <w:ind w:left="510"/>
        <w:rPr>
          <w:b/>
          <w:sz w:val="22"/>
        </w:rPr>
      </w:pPr>
      <w:r w:rsidRPr="008436C0">
        <w:rPr>
          <w:b/>
          <w:sz w:val="22"/>
        </w:rPr>
        <w:t>KOSKİ Faks: 0 332 221 61 00</w:t>
      </w:r>
    </w:p>
    <w:p w14:paraId="5989BB5F" w14:textId="5AD10321" w:rsidR="006042C2" w:rsidRDefault="006042C2" w:rsidP="006042C2">
      <w:pPr>
        <w:pStyle w:val="ListParagraph"/>
        <w:numPr>
          <w:ilvl w:val="0"/>
          <w:numId w:val="10"/>
        </w:numPr>
        <w:ind w:left="510"/>
        <w:rPr>
          <w:b/>
          <w:sz w:val="22"/>
        </w:rPr>
      </w:pPr>
      <w:r w:rsidRPr="008436C0">
        <w:rPr>
          <w:b/>
          <w:sz w:val="22"/>
        </w:rPr>
        <w:t>E-mail:</w:t>
      </w:r>
      <w:r w:rsidRPr="008436C0">
        <w:rPr>
          <w:sz w:val="22"/>
        </w:rPr>
        <w:t xml:space="preserve"> </w:t>
      </w:r>
      <w:hyperlink r:id="rId10" w:history="1">
        <w:r w:rsidRPr="00F62473">
          <w:rPr>
            <w:rStyle w:val="Hyperlink"/>
            <w:b/>
            <w:sz w:val="22"/>
          </w:rPr>
          <w:t>koski@hs03.kep.tr</w:t>
        </w:r>
      </w:hyperlink>
    </w:p>
    <w:p w14:paraId="13E61D7B" w14:textId="049B7480" w:rsidR="006042C2" w:rsidRPr="00555DCB" w:rsidRDefault="006042C2" w:rsidP="006042C2">
      <w:pPr>
        <w:ind w:left="510"/>
        <w:rPr>
          <w:b/>
          <w:sz w:val="22"/>
        </w:rPr>
      </w:pPr>
      <w:r>
        <w:rPr>
          <w:b/>
          <w:sz w:val="22"/>
        </w:rPr>
        <w:t xml:space="preserve">             </w:t>
      </w:r>
      <w:hyperlink r:id="rId11" w:history="1">
        <w:r w:rsidRPr="00F62473">
          <w:rPr>
            <w:rStyle w:val="Hyperlink"/>
            <w:b/>
            <w:sz w:val="22"/>
          </w:rPr>
          <w:t>koski@hs01.kep.tr</w:t>
        </w:r>
      </w:hyperlink>
    </w:p>
    <w:p w14:paraId="7E05B5B9" w14:textId="77777777" w:rsidR="006042C2" w:rsidRPr="008436C0" w:rsidRDefault="006042C2" w:rsidP="006042C2">
      <w:pPr>
        <w:pStyle w:val="ListParagraph"/>
        <w:numPr>
          <w:ilvl w:val="0"/>
          <w:numId w:val="10"/>
        </w:numPr>
        <w:ind w:left="510"/>
        <w:rPr>
          <w:b/>
          <w:sz w:val="22"/>
        </w:rPr>
      </w:pPr>
      <w:r w:rsidRPr="008436C0">
        <w:rPr>
          <w:b/>
          <w:sz w:val="22"/>
        </w:rPr>
        <w:t>Web Sitesi:</w:t>
      </w:r>
    </w:p>
    <w:p w14:paraId="3C196355" w14:textId="0163545C" w:rsidR="006042C2" w:rsidRPr="008436C0" w:rsidRDefault="006042C2" w:rsidP="006042C2">
      <w:pPr>
        <w:ind w:left="510"/>
        <w:jc w:val="center"/>
        <w:rPr>
          <w:b/>
          <w:sz w:val="22"/>
        </w:rPr>
      </w:pPr>
      <w:r w:rsidRPr="008436C0">
        <w:rPr>
          <w:b/>
          <w:sz w:val="22"/>
        </w:rPr>
        <w:t>https://www.koski.gov.tr/sayfa/bize-yazin</w:t>
      </w:r>
    </w:p>
    <w:p w14:paraId="350487BA" w14:textId="77777777" w:rsidR="006042C2" w:rsidRPr="008436C0" w:rsidRDefault="006042C2" w:rsidP="006042C2">
      <w:pPr>
        <w:jc w:val="center"/>
        <w:rPr>
          <w:b/>
          <w:szCs w:val="24"/>
        </w:rPr>
      </w:pPr>
    </w:p>
    <w:p w14:paraId="09D7A7DE" w14:textId="68CD6CB0" w:rsidR="006042C2" w:rsidRPr="003F16FA" w:rsidRDefault="006042C2" w:rsidP="006042C2">
      <w:pPr>
        <w:ind w:left="113" w:right="57"/>
        <w:jc w:val="both"/>
        <w:rPr>
          <w:sz w:val="23"/>
          <w:szCs w:val="23"/>
        </w:rPr>
      </w:pPr>
      <w:r w:rsidRPr="003F16FA">
        <w:rPr>
          <w:rFonts w:cs="Arial"/>
          <w:sz w:val="23"/>
          <w:szCs w:val="23"/>
        </w:rPr>
        <w:t>Tüm</w:t>
      </w:r>
      <w:r w:rsidRPr="003F16FA">
        <w:rPr>
          <w:sz w:val="23"/>
          <w:szCs w:val="23"/>
        </w:rPr>
        <w:t xml:space="preserve"> iç ve dış paydaşlar, projeyle ilgili şikâyetlerini ve geri bildirimlerini doğrudan devlet yetkililerine iletmek için alternatif ve iyi bilinen bir kanal olarak tüm proje paydaşlarının erişimine açık olan ve ülke çapında kullanılan Cumhurbaşkanlığı İletişim Merkezi (CİM</w:t>
      </w:r>
      <w:bookmarkStart w:id="0" w:name="_GoBack"/>
      <w:bookmarkEnd w:id="0"/>
      <w:r w:rsidRPr="003F16FA">
        <w:rPr>
          <w:sz w:val="23"/>
          <w:szCs w:val="23"/>
        </w:rPr>
        <w:t>ER) gibi diğer şikâyet giderme mekanizmalarından da yararlanma hakkına sahip olacaktır.</w:t>
      </w:r>
    </w:p>
    <w:p w14:paraId="314F9317" w14:textId="77777777" w:rsidR="006042C2" w:rsidRPr="003F16FA" w:rsidRDefault="006042C2" w:rsidP="006042C2">
      <w:pPr>
        <w:jc w:val="both"/>
        <w:rPr>
          <w:sz w:val="23"/>
          <w:szCs w:val="23"/>
        </w:rPr>
      </w:pPr>
    </w:p>
    <w:p w14:paraId="54CAAFF9" w14:textId="3C05E6BF" w:rsidR="006042C2" w:rsidRPr="003F16FA" w:rsidRDefault="006042C2" w:rsidP="006042C2">
      <w:pPr>
        <w:ind w:left="113" w:right="57"/>
        <w:jc w:val="both"/>
        <w:rPr>
          <w:sz w:val="23"/>
          <w:szCs w:val="23"/>
        </w:rPr>
      </w:pPr>
      <w:r w:rsidRPr="003F16FA">
        <w:rPr>
          <w:rFonts w:cs="Arial"/>
          <w:sz w:val="23"/>
          <w:szCs w:val="23"/>
        </w:rPr>
        <w:t>CİMER</w:t>
      </w:r>
      <w:r w:rsidRPr="003F16FA">
        <w:rPr>
          <w:sz w:val="23"/>
          <w:szCs w:val="23"/>
        </w:rPr>
        <w:t xml:space="preserve"> iletişim bilgileri;</w:t>
      </w:r>
    </w:p>
    <w:p w14:paraId="5B5959DA" w14:textId="77777777" w:rsidR="006042C2" w:rsidRPr="006042C2" w:rsidRDefault="006042C2" w:rsidP="006042C2">
      <w:pPr>
        <w:ind w:left="113" w:right="57"/>
        <w:jc w:val="both"/>
        <w:rPr>
          <w:sz w:val="22"/>
        </w:rPr>
      </w:pPr>
    </w:p>
    <w:p w14:paraId="7ECDBC65" w14:textId="77777777" w:rsidR="006042C2" w:rsidRPr="006042C2" w:rsidRDefault="006042C2" w:rsidP="006042C2">
      <w:pPr>
        <w:pStyle w:val="ListParagraph"/>
        <w:numPr>
          <w:ilvl w:val="0"/>
          <w:numId w:val="11"/>
        </w:numPr>
        <w:rPr>
          <w:b/>
          <w:sz w:val="22"/>
        </w:rPr>
      </w:pPr>
      <w:r w:rsidRPr="006042C2">
        <w:rPr>
          <w:b/>
          <w:sz w:val="22"/>
        </w:rPr>
        <w:t xml:space="preserve">CİMER Web Sitesi: </w:t>
      </w:r>
      <w:hyperlink r:id="rId12" w:history="1">
        <w:r w:rsidRPr="006042C2">
          <w:rPr>
            <w:b/>
            <w:sz w:val="22"/>
          </w:rPr>
          <w:t>www.cimer.gov.tr</w:t>
        </w:r>
      </w:hyperlink>
    </w:p>
    <w:p w14:paraId="35C15FD6" w14:textId="77777777" w:rsidR="006042C2" w:rsidRPr="006042C2" w:rsidRDefault="006042C2" w:rsidP="006042C2">
      <w:pPr>
        <w:pStyle w:val="ListParagraph"/>
        <w:numPr>
          <w:ilvl w:val="0"/>
          <w:numId w:val="11"/>
        </w:numPr>
        <w:rPr>
          <w:b/>
          <w:sz w:val="22"/>
        </w:rPr>
      </w:pPr>
      <w:r w:rsidRPr="006042C2">
        <w:rPr>
          <w:b/>
          <w:sz w:val="22"/>
        </w:rPr>
        <w:t>CİMER Çağrı merkezi:150</w:t>
      </w:r>
    </w:p>
    <w:p w14:paraId="56865302" w14:textId="77777777" w:rsidR="006042C2" w:rsidRPr="006042C2" w:rsidRDefault="006042C2" w:rsidP="006042C2">
      <w:pPr>
        <w:pStyle w:val="ListParagraph"/>
        <w:numPr>
          <w:ilvl w:val="0"/>
          <w:numId w:val="11"/>
        </w:numPr>
        <w:rPr>
          <w:b/>
          <w:sz w:val="22"/>
        </w:rPr>
      </w:pPr>
      <w:r w:rsidRPr="006042C2">
        <w:rPr>
          <w:b/>
          <w:sz w:val="22"/>
        </w:rPr>
        <w:t>CİMER Telefon: +90 312 525 55 55</w:t>
      </w:r>
    </w:p>
    <w:p w14:paraId="7A2B4B64" w14:textId="77777777" w:rsidR="006042C2" w:rsidRPr="006042C2" w:rsidRDefault="006042C2" w:rsidP="006042C2">
      <w:pPr>
        <w:pStyle w:val="ListParagraph"/>
        <w:numPr>
          <w:ilvl w:val="0"/>
          <w:numId w:val="11"/>
        </w:numPr>
        <w:rPr>
          <w:b/>
          <w:sz w:val="22"/>
        </w:rPr>
      </w:pPr>
      <w:r w:rsidRPr="006042C2">
        <w:rPr>
          <w:b/>
          <w:sz w:val="22"/>
        </w:rPr>
        <w:t>CİMER Faks: +90 312 473 64 94</w:t>
      </w:r>
    </w:p>
    <w:p w14:paraId="69F82919" w14:textId="4FE24936" w:rsidR="006042C2" w:rsidRPr="006042C2" w:rsidRDefault="006042C2" w:rsidP="006042C2">
      <w:pPr>
        <w:pStyle w:val="ListParagraph"/>
        <w:numPr>
          <w:ilvl w:val="0"/>
          <w:numId w:val="11"/>
        </w:numPr>
        <w:autoSpaceDE w:val="0"/>
        <w:autoSpaceDN w:val="0"/>
        <w:adjustRightInd w:val="0"/>
        <w:rPr>
          <w:b/>
          <w:sz w:val="22"/>
        </w:rPr>
      </w:pPr>
      <w:r w:rsidRPr="006042C2">
        <w:rPr>
          <w:b/>
          <w:sz w:val="22"/>
        </w:rPr>
        <w:t>CİMER Resmi Yazı Adresi: TC İletişim Başkanlığı Kızılırmak Mah. Mevlana Bulvarı No:144 ÇANKAYA/ANKARA</w:t>
      </w:r>
    </w:p>
    <w:p w14:paraId="0F155815" w14:textId="46F43F21" w:rsidR="00162479" w:rsidRPr="006042C2" w:rsidRDefault="006042C2" w:rsidP="006042C2">
      <w:pPr>
        <w:pStyle w:val="ListParagraph"/>
        <w:numPr>
          <w:ilvl w:val="0"/>
          <w:numId w:val="11"/>
        </w:numPr>
        <w:rPr>
          <w:b/>
          <w:sz w:val="22"/>
        </w:rPr>
      </w:pPr>
      <w:r w:rsidRPr="006042C2">
        <w:rPr>
          <w:b/>
          <w:sz w:val="22"/>
        </w:rPr>
        <w:t>Bireysel başvurular için valilikler, bakanlıklar ve kaymakamlıklardaki halkla ilişkiler masaları ile görüşünüz.</w:t>
      </w:r>
    </w:p>
    <w:p w14:paraId="6C7CE1CD" w14:textId="7F21D61E" w:rsidR="00626586" w:rsidRDefault="007D5231" w:rsidP="006E6B19">
      <w:pPr>
        <w:ind w:left="227" w:right="-57"/>
        <w:jc w:val="center"/>
        <w:rPr>
          <w:b/>
          <w:szCs w:val="24"/>
        </w:rPr>
      </w:pPr>
      <w:r w:rsidRPr="008436C0">
        <w:rPr>
          <w:rFonts w:cs="Arial"/>
          <w:noProof/>
          <w:sz w:val="24"/>
          <w:szCs w:val="24"/>
          <w:lang w:eastAsia="tr-TR"/>
        </w:rPr>
        <mc:AlternateContent>
          <mc:Choice Requires="wps">
            <w:drawing>
              <wp:anchor distT="0" distB="0" distL="114300" distR="114300" simplePos="0" relativeHeight="251689984" behindDoc="0" locked="0" layoutInCell="1" allowOverlap="1" wp14:anchorId="442AA406" wp14:editId="1EDC341E">
                <wp:simplePos x="0" y="0"/>
                <wp:positionH relativeFrom="column">
                  <wp:posOffset>1171575</wp:posOffset>
                </wp:positionH>
                <wp:positionV relativeFrom="page">
                  <wp:posOffset>7191375</wp:posOffset>
                </wp:positionV>
                <wp:extent cx="693420" cy="245745"/>
                <wp:effectExtent l="0" t="0" r="0" b="190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3420" cy="245745"/>
                        </a:xfrm>
                        <a:prstGeom prst="rect">
                          <a:avLst/>
                        </a:prstGeom>
                        <a:noFill/>
                        <a:ln w="9525">
                          <a:noFill/>
                          <a:miter lim="800000"/>
                          <a:headEnd/>
                          <a:tailEnd/>
                        </a:ln>
                      </wps:spPr>
                      <wps:txbx>
                        <w:txbxContent>
                          <w:p w14:paraId="5FF5D766" w14:textId="5D1E1A70" w:rsidR="00E604BE" w:rsidRDefault="00E604BE" w:rsidP="00E604BE">
                            <w:pPr>
                              <w:jc w:val="center"/>
                            </w:pPr>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92.25pt;margin-top:566.25pt;width:54.6pt;height:19.3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" filled="f" stroked="f">
                <v:textbox>
                  <w:txbxContent>
                    <w:p w14:paraId="5FF5D766" w14:textId="5D1E1A70" w:rsidR="00E604BE" w:rsidRDefault="00E604BE" w:rsidP="00E604BE">
                      <w:pPr>
                        <w:jc w:val="center"/>
                      </w:pPr>
                      <w:r>
                        <w:t>6</w:t>
                      </w:r>
                    </w:p>
                  </w:txbxContent>
                </v:textbox>
                <w10:wrap anchory="page"/>
              </v:shape>
            </w:pict>
          </mc:Fallback>
        </mc:AlternateContent>
      </w:r>
      <w:r w:rsidR="00162479" w:rsidRPr="006E6B19">
        <w:rPr>
          <w:noProof/>
          <w:sz w:val="24"/>
          <w:szCs w:val="24"/>
          <w:lang w:eastAsia="tr-TR"/>
        </w:rPr>
        <mc:AlternateContent>
          <mc:Choice Requires="wps">
            <w:drawing>
              <wp:anchor distT="0" distB="0" distL="114300" distR="114300" simplePos="0" relativeHeight="251723776" behindDoc="0" locked="1" layoutInCell="1" allowOverlap="1" wp14:anchorId="79AD49AB" wp14:editId="206CB3D1">
                <wp:simplePos x="0" y="0"/>
                <wp:positionH relativeFrom="rightMargin">
                  <wp:posOffset>-3060700</wp:posOffset>
                </wp:positionH>
                <wp:positionV relativeFrom="page">
                  <wp:posOffset>266700</wp:posOffset>
                </wp:positionV>
                <wp:extent cx="3229200" cy="6933600"/>
                <wp:effectExtent l="0" t="0" r="28575" b="19685"/>
                <wp:wrapNone/>
                <wp:docPr id="2" name="Rectangle 2"/>
                <wp:cNvGraphicFramePr/>
                <a:graphic xmlns:a="http://schemas.openxmlformats.org/drawingml/2006/main">
                  <a:graphicData uri="http://schemas.microsoft.com/office/word/2010/wordprocessingShape">
                    <wps:wsp>
                      <wps:cNvSpPr/>
                      <wps:spPr>
                        <a:xfrm>
                          <a:off x="0" y="0"/>
                          <a:ext cx="3229200" cy="6933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41pt;margin-top:21pt;width:254.25pt;height:545.95pt;z-index:2517237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" filled="f" strokecolor="black [3213]" strokeweight="2pt">
                <w10:wrap anchorx="margin" anchory="page"/>
                <w10:anchorlock/>
              </v:rect>
            </w:pict>
          </mc:Fallback>
        </mc:AlternateContent>
      </w:r>
      <w:r w:rsidR="00C3383C" w:rsidRPr="008436C0">
        <w:rPr>
          <w:noProof/>
          <w:szCs w:val="24"/>
          <w:lang w:eastAsia="tr-TR"/>
        </w:rPr>
        <mc:AlternateContent>
          <mc:Choice Requires="wps">
            <w:drawing>
              <wp:anchor distT="0" distB="0" distL="114300" distR="114300" simplePos="0" relativeHeight="251694080" behindDoc="0" locked="0" layoutInCell="1" allowOverlap="1" wp14:anchorId="738AE512" wp14:editId="7D98FB88">
                <wp:simplePos x="0" y="0"/>
                <wp:positionH relativeFrom="column">
                  <wp:posOffset>7060565</wp:posOffset>
                </wp:positionH>
                <wp:positionV relativeFrom="page">
                  <wp:posOffset>269009</wp:posOffset>
                </wp:positionV>
                <wp:extent cx="3171825" cy="6847840"/>
                <wp:effectExtent l="0" t="0" r="28575" b="10160"/>
                <wp:wrapNone/>
                <wp:docPr id="12" name="Rectangle 12"/>
                <wp:cNvGraphicFramePr/>
                <a:graphic xmlns:a="http://schemas.openxmlformats.org/drawingml/2006/main">
                  <a:graphicData uri="http://schemas.microsoft.com/office/word/2010/wordprocessingShape">
                    <wps:wsp>
                      <wps:cNvSpPr/>
                      <wps:spPr>
                        <a:xfrm>
                          <a:off x="0" y="0"/>
                          <a:ext cx="3171825" cy="68478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555.95pt;margin-top:21.2pt;width:249.75pt;height:539.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" filled="f" strokecolor="windowText" strokeweight="2pt">
                <w10:wrap anchory="page"/>
              </v:rect>
            </w:pict>
          </mc:Fallback>
        </mc:AlternateContent>
      </w:r>
      <w:r w:rsidR="00E604BE" w:rsidRPr="008436C0">
        <w:rPr>
          <w:b/>
          <w:szCs w:val="24"/>
        </w:rPr>
        <w:br w:type="column"/>
      </w:r>
    </w:p>
    <w:p w14:paraId="236B9EC0" w14:textId="77777777" w:rsidR="00E707FE" w:rsidRPr="008436C0" w:rsidRDefault="00E707FE" w:rsidP="006E6B19">
      <w:pPr>
        <w:ind w:left="227" w:right="-57"/>
        <w:jc w:val="center"/>
        <w:rPr>
          <w:b/>
          <w:color w:val="002060"/>
          <w:sz w:val="22"/>
          <w14:shadow w14:blurRad="50800" w14:dist="38100" w14:dir="2700000" w14:sx="100000" w14:sy="100000" w14:kx="0" w14:ky="0" w14:algn="tl">
            <w14:srgbClr w14:val="000000">
              <w14:alpha w14:val="60000"/>
            </w14:srgbClr>
          </w14:shadow>
        </w:rPr>
      </w:pPr>
    </w:p>
    <w:p w14:paraId="65BD53F4" w14:textId="1774F1C5" w:rsidR="0060515C" w:rsidRPr="008436C0" w:rsidRDefault="0060515C" w:rsidP="006E6B19">
      <w:pPr>
        <w:ind w:left="227" w:right="-57"/>
        <w:jc w:val="center"/>
        <w:rPr>
          <w:b/>
          <w:color w:val="002060"/>
          <w:sz w:val="24"/>
          <w14:shadow w14:blurRad="50800" w14:dist="38100" w14:dir="2700000" w14:sx="100000" w14:sy="100000" w14:kx="0" w14:ky="0" w14:algn="tl">
            <w14:srgbClr w14:val="000000">
              <w14:alpha w14:val="60000"/>
            </w14:srgbClr>
          </w14:shadow>
        </w:rPr>
      </w:pPr>
    </w:p>
    <w:p w14:paraId="1A516E26" w14:textId="3810B5B9" w:rsidR="0060515C" w:rsidRPr="008436C0" w:rsidRDefault="0060515C" w:rsidP="006E6B19">
      <w:pPr>
        <w:ind w:left="227" w:right="-57"/>
        <w:jc w:val="center"/>
        <w:rPr>
          <w:b/>
          <w:color w:val="002060"/>
          <w:sz w:val="24"/>
          <w14:shadow w14:blurRad="50800" w14:dist="38100" w14:dir="2700000" w14:sx="100000" w14:sy="100000" w14:kx="0" w14:ky="0" w14:algn="tl">
            <w14:srgbClr w14:val="000000">
              <w14:alpha w14:val="60000"/>
            </w14:srgbClr>
          </w14:shadow>
        </w:rPr>
      </w:pPr>
    </w:p>
    <w:p w14:paraId="7C309658" w14:textId="7F7B0FA0" w:rsidR="00454AF9" w:rsidRPr="00162479" w:rsidRDefault="00454AF9" w:rsidP="00162479">
      <w:pPr>
        <w:ind w:left="113" w:right="-113"/>
        <w:jc w:val="center"/>
        <w:rPr>
          <w:b/>
          <w:color w:val="002060"/>
          <w:sz w:val="24"/>
          <w:szCs w:val="24"/>
          <w14:shadow w14:blurRad="50800" w14:dist="38100" w14:dir="2700000" w14:sx="100000" w14:sy="100000" w14:kx="0" w14:ky="0" w14:algn="tl">
            <w14:srgbClr w14:val="000000">
              <w14:alpha w14:val="60000"/>
            </w14:srgbClr>
          </w14:shadow>
        </w:rPr>
      </w:pPr>
      <w:r w:rsidRPr="00162479">
        <w:rPr>
          <w:b/>
          <w:color w:val="002060"/>
          <w:sz w:val="24"/>
          <w:szCs w:val="24"/>
          <w14:shadow w14:blurRad="50800" w14:dist="38100" w14:dir="2700000" w14:sx="100000" w14:sy="100000" w14:kx="0" w14:ky="0" w14:algn="tl">
            <w14:srgbClr w14:val="000000">
              <w14:alpha w14:val="60000"/>
            </w14:srgbClr>
          </w14:shadow>
        </w:rPr>
        <w:t>SÜRDÜRÜLEBİLİR ŞEHİRLER PROJESİ-II</w:t>
      </w:r>
    </w:p>
    <w:p w14:paraId="6F04A5C7" w14:textId="1A3FD0B4" w:rsidR="00454AF9" w:rsidRPr="008436C0" w:rsidRDefault="00AB605C" w:rsidP="006E6B19">
      <w:pPr>
        <w:ind w:left="227" w:right="-57"/>
        <w:jc w:val="center"/>
        <w:rPr>
          <w:b/>
          <w:color w:val="002060"/>
          <w:sz w:val="24"/>
          <w14:shadow w14:blurRad="50800" w14:dist="38100" w14:dir="2700000" w14:sx="100000" w14:sy="100000" w14:kx="0" w14:ky="0" w14:algn="tl">
            <w14:srgbClr w14:val="000000">
              <w14:alpha w14:val="60000"/>
            </w14:srgbClr>
          </w14:shadow>
        </w:rPr>
      </w:pPr>
      <w:r w:rsidRPr="00AB605C">
        <w:rPr>
          <w:b/>
          <w:color w:val="002060"/>
          <w:sz w:val="24"/>
          <w14:shadow w14:blurRad="50800" w14:dist="38100" w14:dir="2700000" w14:sx="100000" w14:sy="100000" w14:kx="0" w14:ky="0" w14:algn="tl">
            <w14:srgbClr w14:val="000000">
              <w14:alpha w14:val="60000"/>
            </w14:srgbClr>
          </w14:shadow>
        </w:rPr>
        <w:t>Ek Finansman</w:t>
      </w:r>
    </w:p>
    <w:p w14:paraId="286D0098" w14:textId="6F05B362" w:rsidR="00454AF9" w:rsidRDefault="00454AF9" w:rsidP="006E6B19">
      <w:pPr>
        <w:ind w:left="227" w:right="-57"/>
        <w:jc w:val="center"/>
        <w:rPr>
          <w:b/>
          <w:color w:val="002060"/>
          <w:sz w:val="24"/>
          <w14:shadow w14:blurRad="50800" w14:dist="38100" w14:dir="2700000" w14:sx="100000" w14:sy="100000" w14:kx="0" w14:ky="0" w14:algn="tl">
            <w14:srgbClr w14:val="000000">
              <w14:alpha w14:val="60000"/>
            </w14:srgbClr>
          </w14:shadow>
        </w:rPr>
      </w:pPr>
    </w:p>
    <w:p w14:paraId="7B34F22D" w14:textId="77777777" w:rsidR="00AB605C" w:rsidRPr="008436C0" w:rsidRDefault="00AB605C" w:rsidP="006E6B19">
      <w:pPr>
        <w:ind w:left="227" w:right="-57"/>
        <w:jc w:val="center"/>
        <w:rPr>
          <w:b/>
          <w:color w:val="002060"/>
          <w:sz w:val="24"/>
          <w14:shadow w14:blurRad="50800" w14:dist="38100" w14:dir="2700000" w14:sx="100000" w14:sy="100000" w14:kx="0" w14:ky="0" w14:algn="tl">
            <w14:srgbClr w14:val="000000">
              <w14:alpha w14:val="60000"/>
            </w14:srgbClr>
          </w14:shadow>
        </w:rPr>
      </w:pPr>
    </w:p>
    <w:p w14:paraId="52697D00" w14:textId="77777777" w:rsidR="006042C2" w:rsidRPr="006042C2" w:rsidRDefault="006042C2" w:rsidP="006042C2">
      <w:pPr>
        <w:ind w:left="227" w:right="-57"/>
        <w:jc w:val="center"/>
        <w:rPr>
          <w:b/>
          <w:color w:val="1F497D" w:themeColor="text2"/>
          <w:sz w:val="28"/>
          <w:szCs w:val="28"/>
          <w14:shadow w14:blurRad="50800" w14:dist="38100" w14:dir="2700000" w14:sx="100000" w14:sy="100000" w14:kx="0" w14:ky="0" w14:algn="tl">
            <w14:srgbClr w14:val="000000">
              <w14:alpha w14:val="60000"/>
            </w14:srgbClr>
          </w14:shadow>
        </w:rPr>
      </w:pPr>
      <w:r w:rsidRPr="006042C2">
        <w:rPr>
          <w:b/>
          <w:color w:val="1F497D" w:themeColor="text2"/>
          <w:sz w:val="28"/>
          <w:szCs w:val="28"/>
          <w14:shadow w14:blurRad="50800" w14:dist="38100" w14:dir="2700000" w14:sx="100000" w14:sy="100000" w14:kx="0" w14:ky="0" w14:algn="tl">
            <w14:srgbClr w14:val="000000">
              <w14:alpha w14:val="60000"/>
            </w14:srgbClr>
          </w14:shadow>
        </w:rPr>
        <w:t>Karapınar Su İletim Hattı</w:t>
      </w:r>
    </w:p>
    <w:p w14:paraId="1D67C654" w14:textId="33ED502D" w:rsidR="00376898" w:rsidRDefault="006042C2" w:rsidP="006042C2">
      <w:pPr>
        <w:ind w:left="227" w:right="-57"/>
        <w:jc w:val="center"/>
        <w:rPr>
          <w:b/>
          <w:color w:val="1F497D" w:themeColor="text2"/>
          <w:sz w:val="28"/>
          <w:szCs w:val="28"/>
          <w14:shadow w14:blurRad="50800" w14:dist="38100" w14:dir="2700000" w14:sx="100000" w14:sy="100000" w14:kx="0" w14:ky="0" w14:algn="tl">
            <w14:srgbClr w14:val="000000">
              <w14:alpha w14:val="60000"/>
            </w14:srgbClr>
          </w14:shadow>
        </w:rPr>
      </w:pPr>
      <w:r w:rsidRPr="006042C2">
        <w:rPr>
          <w:b/>
          <w:color w:val="1F497D" w:themeColor="text2"/>
          <w:sz w:val="28"/>
          <w:szCs w:val="28"/>
          <w14:shadow w14:blurRad="50800" w14:dist="38100" w14:dir="2700000" w14:sx="100000" w14:sy="100000" w14:kx="0" w14:ky="0" w14:algn="tl">
            <w14:srgbClr w14:val="000000">
              <w14:alpha w14:val="60000"/>
            </w14:srgbClr>
          </w14:shadow>
        </w:rPr>
        <w:t>Projesi</w:t>
      </w:r>
    </w:p>
    <w:p w14:paraId="3229ACC2" w14:textId="77777777" w:rsidR="006042C2" w:rsidRDefault="006042C2" w:rsidP="006042C2">
      <w:pPr>
        <w:ind w:left="227" w:right="-57"/>
        <w:jc w:val="center"/>
        <w:rPr>
          <w:b/>
          <w:color w:val="C00000"/>
          <w:sz w:val="24"/>
          <w:szCs w:val="24"/>
          <w14:shadow w14:blurRad="50800" w14:dist="38100" w14:dir="2700000" w14:sx="100000" w14:sy="100000" w14:kx="0" w14:ky="0" w14:algn="tl">
            <w14:srgbClr w14:val="000000">
              <w14:alpha w14:val="60000"/>
            </w14:srgbClr>
          </w14:shadow>
        </w:rPr>
      </w:pPr>
    </w:p>
    <w:p w14:paraId="7F04EE3F" w14:textId="77777777" w:rsidR="00AB605C" w:rsidRDefault="00AB605C" w:rsidP="006E6B19">
      <w:pPr>
        <w:ind w:left="227" w:right="-57"/>
        <w:jc w:val="center"/>
        <w:rPr>
          <w:b/>
          <w:color w:val="C00000"/>
          <w:sz w:val="24"/>
          <w:szCs w:val="24"/>
          <w14:shadow w14:blurRad="50800" w14:dist="38100" w14:dir="2700000" w14:sx="100000" w14:sy="100000" w14:kx="0" w14:ky="0" w14:algn="tl">
            <w14:srgbClr w14:val="000000">
              <w14:alpha w14:val="60000"/>
            </w14:srgbClr>
          </w14:shadow>
        </w:rPr>
      </w:pPr>
    </w:p>
    <w:p w14:paraId="03D56339" w14:textId="77777777" w:rsidR="006042C2" w:rsidRPr="008436C0" w:rsidRDefault="006042C2" w:rsidP="006E6B19">
      <w:pPr>
        <w:ind w:left="227" w:right="-57"/>
        <w:jc w:val="center"/>
        <w:rPr>
          <w:b/>
          <w:color w:val="C00000"/>
          <w:sz w:val="24"/>
          <w:szCs w:val="24"/>
          <w14:shadow w14:blurRad="50800" w14:dist="38100" w14:dir="2700000" w14:sx="100000" w14:sy="100000" w14:kx="0" w14:ky="0" w14:algn="tl">
            <w14:srgbClr w14:val="000000">
              <w14:alpha w14:val="60000"/>
            </w14:srgbClr>
          </w14:shadow>
        </w:rPr>
      </w:pPr>
    </w:p>
    <w:p w14:paraId="0E0BCE21" w14:textId="77777777" w:rsidR="009857B3" w:rsidRPr="00AB605C" w:rsidRDefault="009857B3" w:rsidP="006E6B19">
      <w:pPr>
        <w:ind w:left="227" w:right="-57"/>
        <w:jc w:val="center"/>
        <w:rPr>
          <w:b/>
          <w:color w:val="C00000"/>
          <w:sz w:val="28"/>
          <w:szCs w:val="28"/>
          <w14:shadow w14:blurRad="50800" w14:dist="38100" w14:dir="2700000" w14:sx="100000" w14:sy="100000" w14:kx="0" w14:ky="0" w14:algn="tl">
            <w14:srgbClr w14:val="000000">
              <w14:alpha w14:val="60000"/>
            </w14:srgbClr>
          </w14:shadow>
        </w:rPr>
      </w:pPr>
      <w:r w:rsidRPr="00AB605C">
        <w:rPr>
          <w:b/>
          <w:color w:val="C00000"/>
          <w:sz w:val="28"/>
          <w:szCs w:val="28"/>
          <w14:shadow w14:blurRad="50800" w14:dist="38100" w14:dir="2700000" w14:sx="100000" w14:sy="100000" w14:kx="0" w14:ky="0" w14:algn="tl">
            <w14:srgbClr w14:val="000000">
              <w14:alpha w14:val="60000"/>
            </w14:srgbClr>
          </w14:shadow>
        </w:rPr>
        <w:t>Bilgilendirme Broşürü</w:t>
      </w:r>
    </w:p>
    <w:p w14:paraId="75EF8EB8" w14:textId="77777777" w:rsidR="009857B3" w:rsidRPr="008436C0" w:rsidRDefault="009857B3" w:rsidP="006E6B19">
      <w:pPr>
        <w:ind w:left="227" w:right="-57"/>
        <w:jc w:val="center"/>
        <w:rPr>
          <w:b/>
          <w:color w:val="C00000"/>
          <w:sz w:val="24"/>
          <w:szCs w:val="40"/>
          <w14:shadow w14:blurRad="50800" w14:dist="38100" w14:dir="2700000" w14:sx="100000" w14:sy="100000" w14:kx="0" w14:ky="0" w14:algn="tl">
            <w14:srgbClr w14:val="000000">
              <w14:alpha w14:val="60000"/>
            </w14:srgbClr>
          </w14:shadow>
        </w:rPr>
      </w:pPr>
    </w:p>
    <w:p w14:paraId="024314AB" w14:textId="77777777" w:rsidR="009857B3" w:rsidRPr="008436C0" w:rsidRDefault="009857B3" w:rsidP="006E6B19">
      <w:pPr>
        <w:ind w:left="227" w:right="-57"/>
        <w:jc w:val="center"/>
        <w:rPr>
          <w:b/>
          <w:color w:val="C00000"/>
          <w:sz w:val="24"/>
          <w:szCs w:val="40"/>
          <w14:shadow w14:blurRad="50800" w14:dist="38100" w14:dir="2700000" w14:sx="100000" w14:sy="100000" w14:kx="0" w14:ky="0" w14:algn="tl">
            <w14:srgbClr w14:val="000000">
              <w14:alpha w14:val="60000"/>
            </w14:srgbClr>
          </w14:shadow>
        </w:rPr>
      </w:pPr>
    </w:p>
    <w:p w14:paraId="627CA648" w14:textId="394DB029" w:rsidR="009857B3" w:rsidRPr="008436C0" w:rsidRDefault="002B2927" w:rsidP="006E6B19">
      <w:pPr>
        <w:ind w:left="227" w:right="-57"/>
        <w:jc w:val="center"/>
        <w:rPr>
          <w:b/>
          <w:color w:val="C00000"/>
          <w:sz w:val="24"/>
          <w:szCs w:val="40"/>
          <w14:shadow w14:blurRad="50800" w14:dist="38100" w14:dir="2700000" w14:sx="100000" w14:sy="100000" w14:kx="0" w14:ky="0" w14:algn="tl">
            <w14:srgbClr w14:val="000000">
              <w14:alpha w14:val="60000"/>
            </w14:srgbClr>
          </w14:shadow>
        </w:rPr>
      </w:pPr>
      <w:r>
        <w:rPr>
          <w:b/>
          <w:color w:val="C00000"/>
          <w:sz w:val="24"/>
          <w:szCs w:val="40"/>
          <w14:shadow w14:blurRad="50800" w14:dist="38100" w14:dir="2700000" w14:sx="100000" w14:sy="100000" w14:kx="0" w14:ky="0" w14:algn="tl">
            <w14:srgbClr w14:val="000000">
              <w14:alpha w14:val="60000"/>
            </w14:srgbClr>
          </w14:shadow>
        </w:rPr>
        <w:t>ARALIK</w:t>
      </w:r>
      <w:r w:rsidR="00454AF9" w:rsidRPr="008436C0">
        <w:rPr>
          <w:b/>
          <w:color w:val="C00000"/>
          <w:sz w:val="24"/>
          <w:szCs w:val="40"/>
          <w14:shadow w14:blurRad="50800" w14:dist="38100" w14:dir="2700000" w14:sx="100000" w14:sy="100000" w14:kx="0" w14:ky="0" w14:algn="tl">
            <w14:srgbClr w14:val="000000">
              <w14:alpha w14:val="60000"/>
            </w14:srgbClr>
          </w14:shadow>
        </w:rPr>
        <w:t xml:space="preserve"> 2023</w:t>
      </w:r>
    </w:p>
    <w:p w14:paraId="520DC300" w14:textId="77777777" w:rsidR="002B3789" w:rsidRDefault="002B3789" w:rsidP="006E6B19">
      <w:pPr>
        <w:ind w:left="227" w:right="-57"/>
        <w:jc w:val="center"/>
        <w:rPr>
          <w:b/>
          <w:color w:val="C00000"/>
          <w:szCs w:val="16"/>
          <w14:shadow w14:blurRad="50800" w14:dist="38100" w14:dir="2700000" w14:sx="100000" w14:sy="100000" w14:kx="0" w14:ky="0" w14:algn="tl">
            <w14:srgbClr w14:val="000000">
              <w14:alpha w14:val="60000"/>
            </w14:srgbClr>
          </w14:shadow>
        </w:rPr>
      </w:pPr>
    </w:p>
    <w:p w14:paraId="216262A3" w14:textId="77777777" w:rsidR="00376898" w:rsidRDefault="00376898" w:rsidP="006E6B19">
      <w:pPr>
        <w:ind w:left="227" w:right="-57"/>
        <w:jc w:val="center"/>
        <w:rPr>
          <w:b/>
          <w:color w:val="C00000"/>
          <w:szCs w:val="16"/>
          <w14:shadow w14:blurRad="50800" w14:dist="38100" w14:dir="2700000" w14:sx="100000" w14:sy="100000" w14:kx="0" w14:ky="0" w14:algn="tl">
            <w14:srgbClr w14:val="000000">
              <w14:alpha w14:val="60000"/>
            </w14:srgbClr>
          </w14:shadow>
        </w:rPr>
      </w:pPr>
    </w:p>
    <w:p w14:paraId="566ED61D" w14:textId="77777777" w:rsidR="00376898" w:rsidRDefault="00376898" w:rsidP="006E6B19">
      <w:pPr>
        <w:ind w:left="227" w:right="-57"/>
        <w:jc w:val="center"/>
        <w:rPr>
          <w:b/>
          <w:color w:val="C00000"/>
          <w:szCs w:val="16"/>
          <w14:shadow w14:blurRad="50800" w14:dist="38100" w14:dir="2700000" w14:sx="100000" w14:sy="100000" w14:kx="0" w14:ky="0" w14:algn="tl">
            <w14:srgbClr w14:val="000000">
              <w14:alpha w14:val="60000"/>
            </w14:srgbClr>
          </w14:shadow>
        </w:rPr>
      </w:pPr>
    </w:p>
    <w:p w14:paraId="7518FAA3" w14:textId="77777777" w:rsidR="00376898" w:rsidRPr="008436C0" w:rsidRDefault="00376898" w:rsidP="006E6B19">
      <w:pPr>
        <w:ind w:left="227" w:right="-57"/>
        <w:jc w:val="center"/>
        <w:rPr>
          <w:b/>
          <w:color w:val="C00000"/>
          <w:szCs w:val="16"/>
          <w14:shadow w14:blurRad="50800" w14:dist="38100" w14:dir="2700000" w14:sx="100000" w14:sy="100000" w14:kx="0" w14:ky="0" w14:algn="tl">
            <w14:srgbClr w14:val="000000">
              <w14:alpha w14:val="60000"/>
            </w14:srgbClr>
          </w14:shadow>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336"/>
      </w:tblGrid>
      <w:tr w:rsidR="005E7272" w:rsidRPr="008436C0" w14:paraId="373B88FA" w14:textId="77777777" w:rsidTr="002B3789">
        <w:trPr>
          <w:trHeight w:val="1128"/>
        </w:trPr>
        <w:tc>
          <w:tcPr>
            <w:tcW w:w="2552" w:type="dxa"/>
          </w:tcPr>
          <w:p w14:paraId="5246CD45" w14:textId="55F4F2A4" w:rsidR="005E7272" w:rsidRPr="008436C0" w:rsidRDefault="00376898" w:rsidP="006E6B19">
            <w:pPr>
              <w:ind w:left="227" w:right="-57"/>
              <w:jc w:val="center"/>
              <w:rPr>
                <w:b/>
                <w:color w:val="002060"/>
                <w:sz w:val="32"/>
                <w:szCs w:val="16"/>
                <w14:shadow w14:blurRad="50800" w14:dist="38100" w14:dir="2700000" w14:sx="100000" w14:sy="100000" w14:kx="0" w14:ky="0" w14:algn="tl">
                  <w14:srgbClr w14:val="000000">
                    <w14:alpha w14:val="60000"/>
                  </w14:srgbClr>
                </w14:shadow>
              </w:rPr>
            </w:pPr>
            <w:r>
              <w:rPr>
                <w:b/>
                <w:color w:val="002060"/>
                <w:sz w:val="32"/>
                <w:szCs w:val="16"/>
                <w14:shadow w14:blurRad="50800" w14:dist="38100" w14:dir="2700000" w14:sx="100000" w14:sy="100000" w14:kx="0" w14:ky="0" w14:algn="tl">
                  <w14:srgbClr w14:val="000000">
                    <w14:alpha w14:val="60000"/>
                  </w14:srgbClr>
                </w14:shadow>
              </w:rPr>
              <w:br w:type="page"/>
            </w:r>
            <w:r w:rsidR="005E7272" w:rsidRPr="008436C0">
              <w:rPr>
                <w:b/>
                <w:noProof/>
                <w:color w:val="002060"/>
                <w:sz w:val="32"/>
                <w:szCs w:val="16"/>
                <w:lang w:eastAsia="tr-TR"/>
              </w:rPr>
              <w:drawing>
                <wp:inline distT="0" distB="0" distL="0" distR="0" wp14:anchorId="45E5F79E" wp14:editId="22593CEB">
                  <wp:extent cx="720000" cy="720000"/>
                  <wp:effectExtent l="0" t="0" r="4445" b="4445"/>
                  <wp:docPr id="28" name="Picture 28" descr="C:\Users\duygu\Desktop\sump_Çalişma-Yüzeyi-1-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uygu\Desktop\sump_Çalişma-Yüzeyi-1-300x30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2336" w:type="dxa"/>
          </w:tcPr>
          <w:p w14:paraId="013DB453" w14:textId="5476CE9D" w:rsidR="005E7272" w:rsidRPr="008436C0" w:rsidRDefault="005E7272" w:rsidP="006E6B19">
            <w:pPr>
              <w:ind w:left="227" w:right="-57"/>
              <w:jc w:val="center"/>
              <w:rPr>
                <w:b/>
                <w:color w:val="002060"/>
                <w:sz w:val="32"/>
                <w:szCs w:val="16"/>
                <w14:shadow w14:blurRad="50800" w14:dist="38100" w14:dir="2700000" w14:sx="100000" w14:sy="100000" w14:kx="0" w14:ky="0" w14:algn="tl">
                  <w14:srgbClr w14:val="000000">
                    <w14:alpha w14:val="60000"/>
                  </w14:srgbClr>
                </w14:shadow>
              </w:rPr>
            </w:pPr>
            <w:r w:rsidRPr="008436C0">
              <w:rPr>
                <w:b/>
                <w:noProof/>
                <w:color w:val="002060"/>
                <w:sz w:val="32"/>
                <w:szCs w:val="16"/>
                <w:lang w:eastAsia="tr-TR"/>
                <w14:shadow w14:blurRad="50800" w14:dist="38100" w14:dir="2700000" w14:sx="100000" w14:sy="100000" w14:kx="0" w14:ky="0" w14:algn="tl">
                  <w14:srgbClr w14:val="000000">
                    <w14:alpha w14:val="60000"/>
                  </w14:srgbClr>
                </w14:shadow>
              </w:rPr>
              <w:drawing>
                <wp:inline distT="0" distB="0" distL="0" distR="0" wp14:anchorId="47C7F065" wp14:editId="17229FA1">
                  <wp:extent cx="717550" cy="717550"/>
                  <wp:effectExtent l="0" t="0" r="6350" b="6350"/>
                  <wp:docPr id="6" name="Resim 1" descr="Çevre,_Şehircilik_ve_İklim_Değişikliği_Bakanlığı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evre,_Şehircilik_ve_İklim_Değişikliği_Bakanlığı_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p>
        </w:tc>
      </w:tr>
      <w:tr w:rsidR="005E7272" w:rsidRPr="008436C0" w14:paraId="7F15199B" w14:textId="77777777" w:rsidTr="002B3789">
        <w:trPr>
          <w:trHeight w:val="1260"/>
        </w:trPr>
        <w:tc>
          <w:tcPr>
            <w:tcW w:w="2552" w:type="dxa"/>
          </w:tcPr>
          <w:p w14:paraId="0202BAD6" w14:textId="6F4BC53C" w:rsidR="005E7272" w:rsidRPr="008436C0" w:rsidRDefault="005E7272" w:rsidP="006E6B19">
            <w:pPr>
              <w:ind w:left="227" w:right="-57"/>
              <w:jc w:val="center"/>
              <w:rPr>
                <w:b/>
                <w:color w:val="002060"/>
                <w:sz w:val="32"/>
                <w:szCs w:val="16"/>
                <w14:shadow w14:blurRad="50800" w14:dist="38100" w14:dir="2700000" w14:sx="100000" w14:sy="100000" w14:kx="0" w14:ky="0" w14:algn="tl">
                  <w14:srgbClr w14:val="000000">
                    <w14:alpha w14:val="60000"/>
                  </w14:srgbClr>
                </w14:shadow>
              </w:rPr>
            </w:pPr>
            <w:r w:rsidRPr="008436C0">
              <w:rPr>
                <w:b/>
                <w:noProof/>
                <w:color w:val="1F497D" w:themeColor="text2"/>
                <w:sz w:val="32"/>
                <w:szCs w:val="32"/>
                <w:lang w:eastAsia="tr-TR"/>
              </w:rPr>
              <w:drawing>
                <wp:anchor distT="0" distB="0" distL="114300" distR="114300" simplePos="0" relativeHeight="251698176" behindDoc="0" locked="0" layoutInCell="1" allowOverlap="1" wp14:anchorId="48DA79DF" wp14:editId="00822939">
                  <wp:simplePos x="0" y="0"/>
                  <wp:positionH relativeFrom="column">
                    <wp:posOffset>1189990</wp:posOffset>
                  </wp:positionH>
                  <wp:positionV relativeFrom="paragraph">
                    <wp:posOffset>53340</wp:posOffset>
                  </wp:positionV>
                  <wp:extent cx="832485" cy="719455"/>
                  <wp:effectExtent l="0" t="0" r="5715" b="444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832485" cy="719455"/>
                          </a:xfrm>
                          <a:prstGeom prst="rect">
                            <a:avLst/>
                          </a:prstGeom>
                          <a:ln>
                            <a:noFill/>
                          </a:ln>
                          <a:effectLst/>
                        </pic:spPr>
                      </pic:pic>
                    </a:graphicData>
                  </a:graphic>
                  <wp14:sizeRelH relativeFrom="page">
                    <wp14:pctWidth>0</wp14:pctWidth>
                  </wp14:sizeRelH>
                  <wp14:sizeRelV relativeFrom="page">
                    <wp14:pctHeight>0</wp14:pctHeight>
                  </wp14:sizeRelV>
                </wp:anchor>
              </w:drawing>
            </w:r>
            <w:r w:rsidRPr="008436C0">
              <w:rPr>
                <w:rFonts w:cs="Arial"/>
                <w:noProof/>
                <w:sz w:val="24"/>
                <w:szCs w:val="24"/>
                <w:lang w:eastAsia="tr-TR"/>
              </w:rPr>
              <w:drawing>
                <wp:anchor distT="0" distB="0" distL="114300" distR="114300" simplePos="0" relativeHeight="251699200" behindDoc="0" locked="0" layoutInCell="1" allowOverlap="1" wp14:anchorId="1C740E94" wp14:editId="2B601750">
                  <wp:simplePos x="0" y="0"/>
                  <wp:positionH relativeFrom="column">
                    <wp:posOffset>107315</wp:posOffset>
                  </wp:positionH>
                  <wp:positionV relativeFrom="paragraph">
                    <wp:posOffset>66040</wp:posOffset>
                  </wp:positionV>
                  <wp:extent cx="1035050" cy="719455"/>
                  <wp:effectExtent l="0" t="0" r="0" b="44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0" cy="719455"/>
                          </a:xfrm>
                          <a:prstGeom prst="rect">
                            <a:avLst/>
                          </a:prstGeom>
                          <a:noFill/>
                        </pic:spPr>
                      </pic:pic>
                    </a:graphicData>
                  </a:graphic>
                  <wp14:sizeRelH relativeFrom="page">
                    <wp14:pctWidth>0</wp14:pctWidth>
                  </wp14:sizeRelH>
                  <wp14:sizeRelV relativeFrom="page">
                    <wp14:pctHeight>0</wp14:pctHeight>
                  </wp14:sizeRelV>
                </wp:anchor>
              </w:drawing>
            </w:r>
          </w:p>
        </w:tc>
        <w:tc>
          <w:tcPr>
            <w:tcW w:w="2336" w:type="dxa"/>
          </w:tcPr>
          <w:p w14:paraId="3DC664C8" w14:textId="6CE137B2" w:rsidR="005E7272" w:rsidRPr="008436C0" w:rsidRDefault="006042C2" w:rsidP="006E6B19">
            <w:pPr>
              <w:spacing w:before="40"/>
              <w:ind w:left="227" w:right="-57"/>
              <w:jc w:val="right"/>
              <w:rPr>
                <w:b/>
                <w:color w:val="002060"/>
                <w:sz w:val="32"/>
                <w:szCs w:val="16"/>
                <w14:shadow w14:blurRad="50800" w14:dist="38100" w14:dir="2700000" w14:sx="100000" w14:sy="100000" w14:kx="0" w14:ky="0" w14:algn="tl">
                  <w14:srgbClr w14:val="000000">
                    <w14:alpha w14:val="60000"/>
                  </w14:srgbClr>
                </w14:shadow>
              </w:rPr>
            </w:pPr>
            <w:r w:rsidRPr="008436C0">
              <w:rPr>
                <w:rFonts w:cs="Arial"/>
                <w:noProof/>
                <w:sz w:val="24"/>
                <w:szCs w:val="24"/>
                <w:lang w:eastAsia="tr-TR"/>
              </w:rPr>
              <w:drawing>
                <wp:anchor distT="0" distB="0" distL="114300" distR="114300" simplePos="0" relativeHeight="251736064" behindDoc="0" locked="0" layoutInCell="1" allowOverlap="1" wp14:anchorId="5A49C81C" wp14:editId="48AB2594">
                  <wp:simplePos x="0" y="0"/>
                  <wp:positionH relativeFrom="column">
                    <wp:posOffset>547979</wp:posOffset>
                  </wp:positionH>
                  <wp:positionV relativeFrom="paragraph">
                    <wp:posOffset>48895</wp:posOffset>
                  </wp:positionV>
                  <wp:extent cx="569595" cy="719455"/>
                  <wp:effectExtent l="0" t="0" r="190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69595" cy="719455"/>
                          </a:xfrm>
                          <a:prstGeom prst="rect">
                            <a:avLst/>
                          </a:prstGeom>
                          <a:noFill/>
                        </pic:spPr>
                      </pic:pic>
                    </a:graphicData>
                  </a:graphic>
                  <wp14:sizeRelH relativeFrom="page">
                    <wp14:pctWidth>0</wp14:pctWidth>
                  </wp14:sizeRelH>
                  <wp14:sizeRelV relativeFrom="page">
                    <wp14:pctHeight>0</wp14:pctHeight>
                  </wp14:sizeRelV>
                </wp:anchor>
              </w:drawing>
            </w:r>
          </w:p>
        </w:tc>
      </w:tr>
      <w:tr w:rsidR="005E7272" w:rsidRPr="00F56236" w14:paraId="0D852D83" w14:textId="77777777" w:rsidTr="002B3789">
        <w:trPr>
          <w:trHeight w:val="1148"/>
        </w:trPr>
        <w:tc>
          <w:tcPr>
            <w:tcW w:w="2552" w:type="dxa"/>
          </w:tcPr>
          <w:p w14:paraId="6784550E" w14:textId="29EB0D3C" w:rsidR="005E7272" w:rsidRPr="008436C0" w:rsidRDefault="005E7272" w:rsidP="006E6B19">
            <w:pPr>
              <w:ind w:left="227" w:right="-57"/>
              <w:jc w:val="center"/>
              <w:rPr>
                <w:b/>
                <w:color w:val="002060"/>
                <w:sz w:val="32"/>
                <w:szCs w:val="16"/>
                <w14:shadow w14:blurRad="50800" w14:dist="38100" w14:dir="2700000" w14:sx="100000" w14:sy="100000" w14:kx="0" w14:ky="0" w14:algn="tl">
                  <w14:srgbClr w14:val="000000">
                    <w14:alpha w14:val="60000"/>
                  </w14:srgbClr>
                </w14:shadow>
              </w:rPr>
            </w:pPr>
            <w:r w:rsidRPr="008436C0">
              <w:rPr>
                <w:rFonts w:cs="Times New Roman"/>
                <w:b/>
                <w:noProof/>
                <w:color w:val="002060"/>
                <w:sz w:val="32"/>
                <w:szCs w:val="36"/>
                <w:lang w:eastAsia="tr-TR"/>
              </w:rPr>
              <w:drawing>
                <wp:inline distT="0" distB="0" distL="0" distR="0" wp14:anchorId="792895F7" wp14:editId="250E284E">
                  <wp:extent cx="639271" cy="639271"/>
                  <wp:effectExtent l="0" t="0" r="889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0863" cy="640863"/>
                          </a:xfrm>
                          <a:prstGeom prst="rect">
                            <a:avLst/>
                          </a:prstGeom>
                          <a:noFill/>
                          <a:ln>
                            <a:noFill/>
                          </a:ln>
                        </pic:spPr>
                      </pic:pic>
                    </a:graphicData>
                  </a:graphic>
                </wp:inline>
              </w:drawing>
            </w:r>
          </w:p>
        </w:tc>
        <w:tc>
          <w:tcPr>
            <w:tcW w:w="2336" w:type="dxa"/>
          </w:tcPr>
          <w:p w14:paraId="7AE59C9A" w14:textId="77777777" w:rsidR="005E7272" w:rsidRPr="008436C0" w:rsidRDefault="005E7272" w:rsidP="006E6B19">
            <w:pPr>
              <w:ind w:left="227" w:right="-57"/>
              <w:jc w:val="center"/>
              <w:rPr>
                <w:b/>
                <w:noProof/>
                <w:color w:val="1F497D" w:themeColor="text2"/>
                <w:sz w:val="16"/>
                <w:szCs w:val="16"/>
                <w:lang w:eastAsia="tr-TR"/>
              </w:rPr>
            </w:pPr>
          </w:p>
          <w:p w14:paraId="55B5C564" w14:textId="77777777" w:rsidR="005E7272" w:rsidRPr="008436C0" w:rsidRDefault="005E7272" w:rsidP="006E6B19">
            <w:pPr>
              <w:ind w:left="227" w:right="-57"/>
              <w:jc w:val="center"/>
              <w:rPr>
                <w:b/>
                <w:noProof/>
                <w:color w:val="1F497D" w:themeColor="text2"/>
                <w:sz w:val="16"/>
                <w:szCs w:val="16"/>
                <w:lang w:eastAsia="tr-TR"/>
              </w:rPr>
            </w:pPr>
          </w:p>
          <w:p w14:paraId="5ABFDCC4" w14:textId="39627A80" w:rsidR="005E7272" w:rsidRPr="00F56236" w:rsidRDefault="005E7272" w:rsidP="006E6B19">
            <w:pPr>
              <w:ind w:left="227" w:right="-57"/>
              <w:jc w:val="center"/>
              <w:rPr>
                <w:b/>
                <w:color w:val="002060"/>
                <w:sz w:val="32"/>
                <w:szCs w:val="16"/>
                <w14:shadow w14:blurRad="50800" w14:dist="38100" w14:dir="2700000" w14:sx="100000" w14:sy="100000" w14:kx="0" w14:ky="0" w14:algn="tl">
                  <w14:srgbClr w14:val="000000">
                    <w14:alpha w14:val="60000"/>
                  </w14:srgbClr>
                </w14:shadow>
              </w:rPr>
            </w:pPr>
            <w:r w:rsidRPr="008436C0">
              <w:rPr>
                <w:b/>
                <w:noProof/>
                <w:color w:val="1F497D" w:themeColor="text2"/>
                <w:sz w:val="16"/>
                <w:szCs w:val="16"/>
                <w:lang w:eastAsia="tr-TR"/>
              </w:rPr>
              <w:drawing>
                <wp:anchor distT="0" distB="0" distL="114300" distR="114300" simplePos="0" relativeHeight="251701248" behindDoc="0" locked="0" layoutInCell="1" allowOverlap="1" wp14:anchorId="12024CEE" wp14:editId="7D4E046C">
                  <wp:simplePos x="0" y="0"/>
                  <wp:positionH relativeFrom="column">
                    <wp:posOffset>208915</wp:posOffset>
                  </wp:positionH>
                  <wp:positionV relativeFrom="paragraph">
                    <wp:posOffset>28772</wp:posOffset>
                  </wp:positionV>
                  <wp:extent cx="1009650" cy="180000"/>
                  <wp:effectExtent l="0" t="0" r="0" b="0"/>
                  <wp:wrapNone/>
                  <wp:docPr id="15" name="Picture 14" descr="encon_logo_CMYK_2-orta"/>
                  <wp:cNvGraphicFramePr/>
                  <a:graphic xmlns:a="http://schemas.openxmlformats.org/drawingml/2006/main">
                    <a:graphicData uri="http://schemas.openxmlformats.org/drawingml/2006/picture">
                      <pic:pic xmlns:pic="http://schemas.openxmlformats.org/drawingml/2006/picture">
                        <pic:nvPicPr>
                          <pic:cNvPr id="15" name="Picture 14" descr="encon_logo_CMYK_2-orta"/>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180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bl>
    <w:p w14:paraId="23709139" w14:textId="6B549185" w:rsidR="00B37341" w:rsidRPr="00F56236" w:rsidRDefault="002A0395" w:rsidP="00AB605C">
      <w:pPr>
        <w:ind w:right="36"/>
        <w:rPr>
          <w:b/>
          <w:color w:val="002060"/>
          <w:sz w:val="10"/>
          <w:szCs w:val="16"/>
          <w14:shadow w14:blurRad="50800" w14:dist="38100" w14:dir="2700000" w14:sx="100000" w14:sy="100000" w14:kx="0" w14:ky="0" w14:algn="tl">
            <w14:srgbClr w14:val="000000">
              <w14:alpha w14:val="60000"/>
            </w14:srgbClr>
          </w14:shadow>
        </w:rPr>
      </w:pPr>
      <w:r w:rsidRPr="008436C0">
        <w:rPr>
          <w:rFonts w:cs="Arial"/>
          <w:noProof/>
          <w:sz w:val="24"/>
          <w:szCs w:val="24"/>
          <w:lang w:eastAsia="tr-TR"/>
        </w:rPr>
        <mc:AlternateContent>
          <mc:Choice Requires="wps">
            <w:drawing>
              <wp:anchor distT="0" distB="0" distL="114300" distR="114300" simplePos="0" relativeHeight="251721728" behindDoc="0" locked="0" layoutInCell="1" allowOverlap="1" wp14:anchorId="09340AB3" wp14:editId="469D8BF2">
                <wp:simplePos x="0" y="0"/>
                <wp:positionH relativeFrom="column">
                  <wp:posOffset>1397000</wp:posOffset>
                </wp:positionH>
                <wp:positionV relativeFrom="page">
                  <wp:posOffset>7195820</wp:posOffset>
                </wp:positionV>
                <wp:extent cx="693420" cy="245745"/>
                <wp:effectExtent l="0" t="0" r="0" b="190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3420" cy="245745"/>
                        </a:xfrm>
                        <a:prstGeom prst="rect">
                          <a:avLst/>
                        </a:prstGeom>
                        <a:noFill/>
                        <a:ln w="9525">
                          <a:noFill/>
                          <a:miter lim="800000"/>
                          <a:headEnd/>
                          <a:tailEnd/>
                        </a:ln>
                      </wps:spPr>
                      <wps:txbx>
                        <w:txbxContent>
                          <w:p w14:paraId="4887E77D" w14:textId="253F7472" w:rsidR="002A0395" w:rsidRDefault="002A0395" w:rsidP="002A0395">
                            <w:pPr>
                              <w:jc w:val="center"/>
                            </w:pPr>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10pt;margin-top:566.6pt;width:54.6pt;height:19.3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" filled="f" stroked="f">
                <v:textbox>
                  <w:txbxContent>
                    <w:p w14:paraId="4887E77D" w14:textId="253F7472" w:rsidR="002A0395" w:rsidRDefault="002A0395" w:rsidP="002A0395">
                      <w:pPr>
                        <w:jc w:val="center"/>
                      </w:pPr>
                      <w:r>
                        <w:t>1</w:t>
                      </w:r>
                    </w:p>
                  </w:txbxContent>
                </v:textbox>
                <w10:wrap anchory="page"/>
              </v:shape>
            </w:pict>
          </mc:Fallback>
        </mc:AlternateContent>
      </w:r>
    </w:p>
    <w:sectPr w:rsidR="00B37341" w:rsidRPr="00F56236" w:rsidSect="00D625DE">
      <w:pgSz w:w="16838" w:h="11906" w:orient="landscape"/>
      <w:pgMar w:top="567" w:right="567" w:bottom="567" w:left="567" w:header="709" w:footer="709" w:gutter="0"/>
      <w:cols w:num="3"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1C4DE" w14:textId="77777777" w:rsidR="00BA1779" w:rsidRDefault="00BA1779" w:rsidP="00263479">
      <w:r>
        <w:separator/>
      </w:r>
    </w:p>
  </w:endnote>
  <w:endnote w:type="continuationSeparator" w:id="0">
    <w:p w14:paraId="2D9F4ABE" w14:textId="77777777" w:rsidR="00BA1779" w:rsidRDefault="00BA1779" w:rsidP="0026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2FDD4" w14:textId="77777777" w:rsidR="00BA1779" w:rsidRDefault="00BA1779" w:rsidP="00263479">
      <w:r>
        <w:separator/>
      </w:r>
    </w:p>
  </w:footnote>
  <w:footnote w:type="continuationSeparator" w:id="0">
    <w:p w14:paraId="3E8551FB" w14:textId="77777777" w:rsidR="00BA1779" w:rsidRDefault="00BA1779" w:rsidP="002634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626C"/>
    <w:multiLevelType w:val="hybridMultilevel"/>
    <w:tmpl w:val="147E8E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B5919CC"/>
    <w:multiLevelType w:val="hybridMultilevel"/>
    <w:tmpl w:val="AAE82B9A"/>
    <w:lvl w:ilvl="0" w:tplc="B8D4341A">
      <w:numFmt w:val="bullet"/>
      <w:lvlText w:val="-"/>
      <w:lvlJc w:val="left"/>
      <w:pPr>
        <w:ind w:left="1786" w:hanging="360"/>
      </w:pPr>
      <w:rPr>
        <w:rFonts w:ascii="Calibri" w:eastAsiaTheme="minorHAnsi" w:hAnsi="Calibri" w:cs="Calibri" w:hint="default"/>
      </w:rPr>
    </w:lvl>
    <w:lvl w:ilvl="1" w:tplc="041F0003" w:tentative="1">
      <w:start w:val="1"/>
      <w:numFmt w:val="bullet"/>
      <w:lvlText w:val="o"/>
      <w:lvlJc w:val="left"/>
      <w:pPr>
        <w:ind w:left="2506" w:hanging="360"/>
      </w:pPr>
      <w:rPr>
        <w:rFonts w:ascii="Courier New" w:hAnsi="Courier New" w:cs="Courier New" w:hint="default"/>
      </w:rPr>
    </w:lvl>
    <w:lvl w:ilvl="2" w:tplc="041F0005" w:tentative="1">
      <w:start w:val="1"/>
      <w:numFmt w:val="bullet"/>
      <w:lvlText w:val=""/>
      <w:lvlJc w:val="left"/>
      <w:pPr>
        <w:ind w:left="3226" w:hanging="360"/>
      </w:pPr>
      <w:rPr>
        <w:rFonts w:ascii="Wingdings" w:hAnsi="Wingdings" w:hint="default"/>
      </w:rPr>
    </w:lvl>
    <w:lvl w:ilvl="3" w:tplc="041F0001" w:tentative="1">
      <w:start w:val="1"/>
      <w:numFmt w:val="bullet"/>
      <w:lvlText w:val=""/>
      <w:lvlJc w:val="left"/>
      <w:pPr>
        <w:ind w:left="3946" w:hanging="360"/>
      </w:pPr>
      <w:rPr>
        <w:rFonts w:ascii="Symbol" w:hAnsi="Symbol" w:hint="default"/>
      </w:rPr>
    </w:lvl>
    <w:lvl w:ilvl="4" w:tplc="041F0003" w:tentative="1">
      <w:start w:val="1"/>
      <w:numFmt w:val="bullet"/>
      <w:lvlText w:val="o"/>
      <w:lvlJc w:val="left"/>
      <w:pPr>
        <w:ind w:left="4666" w:hanging="360"/>
      </w:pPr>
      <w:rPr>
        <w:rFonts w:ascii="Courier New" w:hAnsi="Courier New" w:cs="Courier New" w:hint="default"/>
      </w:rPr>
    </w:lvl>
    <w:lvl w:ilvl="5" w:tplc="041F0005" w:tentative="1">
      <w:start w:val="1"/>
      <w:numFmt w:val="bullet"/>
      <w:lvlText w:val=""/>
      <w:lvlJc w:val="left"/>
      <w:pPr>
        <w:ind w:left="5386" w:hanging="360"/>
      </w:pPr>
      <w:rPr>
        <w:rFonts w:ascii="Wingdings" w:hAnsi="Wingdings" w:hint="default"/>
      </w:rPr>
    </w:lvl>
    <w:lvl w:ilvl="6" w:tplc="041F0001" w:tentative="1">
      <w:start w:val="1"/>
      <w:numFmt w:val="bullet"/>
      <w:lvlText w:val=""/>
      <w:lvlJc w:val="left"/>
      <w:pPr>
        <w:ind w:left="6106" w:hanging="360"/>
      </w:pPr>
      <w:rPr>
        <w:rFonts w:ascii="Symbol" w:hAnsi="Symbol" w:hint="default"/>
      </w:rPr>
    </w:lvl>
    <w:lvl w:ilvl="7" w:tplc="041F0003" w:tentative="1">
      <w:start w:val="1"/>
      <w:numFmt w:val="bullet"/>
      <w:lvlText w:val="o"/>
      <w:lvlJc w:val="left"/>
      <w:pPr>
        <w:ind w:left="6826" w:hanging="360"/>
      </w:pPr>
      <w:rPr>
        <w:rFonts w:ascii="Courier New" w:hAnsi="Courier New" w:cs="Courier New" w:hint="default"/>
      </w:rPr>
    </w:lvl>
    <w:lvl w:ilvl="8" w:tplc="041F0005" w:tentative="1">
      <w:start w:val="1"/>
      <w:numFmt w:val="bullet"/>
      <w:lvlText w:val=""/>
      <w:lvlJc w:val="left"/>
      <w:pPr>
        <w:ind w:left="7546" w:hanging="360"/>
      </w:pPr>
      <w:rPr>
        <w:rFonts w:ascii="Wingdings" w:hAnsi="Wingdings" w:hint="default"/>
      </w:rPr>
    </w:lvl>
  </w:abstractNum>
  <w:abstractNum w:abstractNumId="2">
    <w:nsid w:val="0CF537EC"/>
    <w:multiLevelType w:val="hybridMultilevel"/>
    <w:tmpl w:val="44A25008"/>
    <w:lvl w:ilvl="0" w:tplc="77D6B87C">
      <w:start w:val="1"/>
      <w:numFmt w:val="bullet"/>
      <w:lvlText w:val=""/>
      <w:lvlJc w:val="left"/>
      <w:pPr>
        <w:ind w:left="1070"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nsid w:val="186F1BE6"/>
    <w:multiLevelType w:val="hybridMultilevel"/>
    <w:tmpl w:val="DF80B1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C5E70D0"/>
    <w:multiLevelType w:val="hybridMultilevel"/>
    <w:tmpl w:val="701C3A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D041EF7"/>
    <w:multiLevelType w:val="hybridMultilevel"/>
    <w:tmpl w:val="91503A0C"/>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6">
    <w:nsid w:val="35287F62"/>
    <w:multiLevelType w:val="hybridMultilevel"/>
    <w:tmpl w:val="721E44D8"/>
    <w:lvl w:ilvl="0" w:tplc="A0A6A294">
      <w:start w:val="1"/>
      <w:numFmt w:val="bullet"/>
      <w:lvlText w:val="•"/>
      <w:lvlJc w:val="left"/>
      <w:pPr>
        <w:tabs>
          <w:tab w:val="num" w:pos="720"/>
        </w:tabs>
        <w:ind w:left="720" w:hanging="360"/>
      </w:pPr>
      <w:rPr>
        <w:rFonts w:ascii="Arial" w:hAnsi="Arial" w:hint="default"/>
      </w:rPr>
    </w:lvl>
    <w:lvl w:ilvl="1" w:tplc="ABD0E132" w:tentative="1">
      <w:start w:val="1"/>
      <w:numFmt w:val="bullet"/>
      <w:lvlText w:val="•"/>
      <w:lvlJc w:val="left"/>
      <w:pPr>
        <w:tabs>
          <w:tab w:val="num" w:pos="1440"/>
        </w:tabs>
        <w:ind w:left="1440" w:hanging="360"/>
      </w:pPr>
      <w:rPr>
        <w:rFonts w:ascii="Arial" w:hAnsi="Arial" w:hint="default"/>
      </w:rPr>
    </w:lvl>
    <w:lvl w:ilvl="2" w:tplc="DB72669A" w:tentative="1">
      <w:start w:val="1"/>
      <w:numFmt w:val="bullet"/>
      <w:lvlText w:val="•"/>
      <w:lvlJc w:val="left"/>
      <w:pPr>
        <w:tabs>
          <w:tab w:val="num" w:pos="2160"/>
        </w:tabs>
        <w:ind w:left="2160" w:hanging="360"/>
      </w:pPr>
      <w:rPr>
        <w:rFonts w:ascii="Arial" w:hAnsi="Arial" w:hint="default"/>
      </w:rPr>
    </w:lvl>
    <w:lvl w:ilvl="3" w:tplc="AB42A5F2" w:tentative="1">
      <w:start w:val="1"/>
      <w:numFmt w:val="bullet"/>
      <w:lvlText w:val="•"/>
      <w:lvlJc w:val="left"/>
      <w:pPr>
        <w:tabs>
          <w:tab w:val="num" w:pos="2880"/>
        </w:tabs>
        <w:ind w:left="2880" w:hanging="360"/>
      </w:pPr>
      <w:rPr>
        <w:rFonts w:ascii="Arial" w:hAnsi="Arial" w:hint="default"/>
      </w:rPr>
    </w:lvl>
    <w:lvl w:ilvl="4" w:tplc="E4CE6F72" w:tentative="1">
      <w:start w:val="1"/>
      <w:numFmt w:val="bullet"/>
      <w:lvlText w:val="•"/>
      <w:lvlJc w:val="left"/>
      <w:pPr>
        <w:tabs>
          <w:tab w:val="num" w:pos="3600"/>
        </w:tabs>
        <w:ind w:left="3600" w:hanging="360"/>
      </w:pPr>
      <w:rPr>
        <w:rFonts w:ascii="Arial" w:hAnsi="Arial" w:hint="default"/>
      </w:rPr>
    </w:lvl>
    <w:lvl w:ilvl="5" w:tplc="DB944B4E" w:tentative="1">
      <w:start w:val="1"/>
      <w:numFmt w:val="bullet"/>
      <w:lvlText w:val="•"/>
      <w:lvlJc w:val="left"/>
      <w:pPr>
        <w:tabs>
          <w:tab w:val="num" w:pos="4320"/>
        </w:tabs>
        <w:ind w:left="4320" w:hanging="360"/>
      </w:pPr>
      <w:rPr>
        <w:rFonts w:ascii="Arial" w:hAnsi="Arial" w:hint="default"/>
      </w:rPr>
    </w:lvl>
    <w:lvl w:ilvl="6" w:tplc="5E82326E" w:tentative="1">
      <w:start w:val="1"/>
      <w:numFmt w:val="bullet"/>
      <w:lvlText w:val="•"/>
      <w:lvlJc w:val="left"/>
      <w:pPr>
        <w:tabs>
          <w:tab w:val="num" w:pos="5040"/>
        </w:tabs>
        <w:ind w:left="5040" w:hanging="360"/>
      </w:pPr>
      <w:rPr>
        <w:rFonts w:ascii="Arial" w:hAnsi="Arial" w:hint="default"/>
      </w:rPr>
    </w:lvl>
    <w:lvl w:ilvl="7" w:tplc="35A428B4" w:tentative="1">
      <w:start w:val="1"/>
      <w:numFmt w:val="bullet"/>
      <w:lvlText w:val="•"/>
      <w:lvlJc w:val="left"/>
      <w:pPr>
        <w:tabs>
          <w:tab w:val="num" w:pos="5760"/>
        </w:tabs>
        <w:ind w:left="5760" w:hanging="360"/>
      </w:pPr>
      <w:rPr>
        <w:rFonts w:ascii="Arial" w:hAnsi="Arial" w:hint="default"/>
      </w:rPr>
    </w:lvl>
    <w:lvl w:ilvl="8" w:tplc="D81AF3C2" w:tentative="1">
      <w:start w:val="1"/>
      <w:numFmt w:val="bullet"/>
      <w:lvlText w:val="•"/>
      <w:lvlJc w:val="left"/>
      <w:pPr>
        <w:tabs>
          <w:tab w:val="num" w:pos="6480"/>
        </w:tabs>
        <w:ind w:left="6480" w:hanging="360"/>
      </w:pPr>
      <w:rPr>
        <w:rFonts w:ascii="Arial" w:hAnsi="Arial" w:hint="default"/>
      </w:rPr>
    </w:lvl>
  </w:abstractNum>
  <w:abstractNum w:abstractNumId="7">
    <w:nsid w:val="3AFC2391"/>
    <w:multiLevelType w:val="hybridMultilevel"/>
    <w:tmpl w:val="8C90FECC"/>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nsid w:val="51E86BD4"/>
    <w:multiLevelType w:val="hybridMultilevel"/>
    <w:tmpl w:val="E3EC6A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2CA57D9"/>
    <w:multiLevelType w:val="hybridMultilevel"/>
    <w:tmpl w:val="0ADE2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92952BE"/>
    <w:multiLevelType w:val="hybridMultilevel"/>
    <w:tmpl w:val="F62C871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1">
    <w:nsid w:val="5A4B2EA6"/>
    <w:multiLevelType w:val="hybridMultilevel"/>
    <w:tmpl w:val="1CEA96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0AE328C"/>
    <w:multiLevelType w:val="hybridMultilevel"/>
    <w:tmpl w:val="015A4F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5C5721C"/>
    <w:multiLevelType w:val="hybridMultilevel"/>
    <w:tmpl w:val="C66CAD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A910502"/>
    <w:multiLevelType w:val="hybridMultilevel"/>
    <w:tmpl w:val="4F0629CC"/>
    <w:lvl w:ilvl="0" w:tplc="041F0001">
      <w:start w:val="1"/>
      <w:numFmt w:val="bullet"/>
      <w:lvlText w:val=""/>
      <w:lvlJc w:val="left"/>
      <w:pPr>
        <w:ind w:left="1428" w:hanging="360"/>
      </w:pPr>
      <w:rPr>
        <w:rFonts w:ascii="Symbol" w:hAnsi="Symbol" w:hint="default"/>
      </w:rPr>
    </w:lvl>
    <w:lvl w:ilvl="1" w:tplc="041F0001">
      <w:start w:val="1"/>
      <w:numFmt w:val="bullet"/>
      <w:lvlText w:val=""/>
      <w:lvlJc w:val="left"/>
      <w:pPr>
        <w:ind w:left="2148" w:hanging="360"/>
      </w:pPr>
      <w:rPr>
        <w:rFonts w:ascii="Symbol" w:hAnsi="Symbol"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nsid w:val="6D994C15"/>
    <w:multiLevelType w:val="hybridMultilevel"/>
    <w:tmpl w:val="EC96EE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6"/>
  </w:num>
  <w:num w:numId="4">
    <w:abstractNumId w:val="11"/>
  </w:num>
  <w:num w:numId="5">
    <w:abstractNumId w:val="5"/>
  </w:num>
  <w:num w:numId="6">
    <w:abstractNumId w:val="9"/>
  </w:num>
  <w:num w:numId="7">
    <w:abstractNumId w:val="4"/>
  </w:num>
  <w:num w:numId="8">
    <w:abstractNumId w:val="10"/>
  </w:num>
  <w:num w:numId="9">
    <w:abstractNumId w:val="15"/>
  </w:num>
  <w:num w:numId="10">
    <w:abstractNumId w:val="13"/>
  </w:num>
  <w:num w:numId="11">
    <w:abstractNumId w:val="0"/>
  </w:num>
  <w:num w:numId="12">
    <w:abstractNumId w:val="2"/>
  </w:num>
  <w:num w:numId="13">
    <w:abstractNumId w:val="1"/>
  </w:num>
  <w:num w:numId="14">
    <w:abstractNumId w:val="7"/>
  </w:num>
  <w:num w:numId="15">
    <w:abstractNumId w:val="8"/>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lı Özer Öztürk">
    <w15:presenceInfo w15:providerId="None" w15:userId="Aslı Özer Öztü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1D8"/>
    <w:rsid w:val="00045BEF"/>
    <w:rsid w:val="000566B0"/>
    <w:rsid w:val="000632CB"/>
    <w:rsid w:val="00065602"/>
    <w:rsid w:val="00066281"/>
    <w:rsid w:val="00074A6F"/>
    <w:rsid w:val="000951F7"/>
    <w:rsid w:val="000A3679"/>
    <w:rsid w:val="000A6189"/>
    <w:rsid w:val="000C0053"/>
    <w:rsid w:val="000C4A10"/>
    <w:rsid w:val="000C70C4"/>
    <w:rsid w:val="000D4A2F"/>
    <w:rsid w:val="000D5718"/>
    <w:rsid w:val="000E2CEF"/>
    <w:rsid w:val="001012F7"/>
    <w:rsid w:val="001210A2"/>
    <w:rsid w:val="00145DD6"/>
    <w:rsid w:val="00147F99"/>
    <w:rsid w:val="0015030C"/>
    <w:rsid w:val="001518AA"/>
    <w:rsid w:val="00152C85"/>
    <w:rsid w:val="00162479"/>
    <w:rsid w:val="00175924"/>
    <w:rsid w:val="00181DB9"/>
    <w:rsid w:val="001B0ACA"/>
    <w:rsid w:val="001C1FC8"/>
    <w:rsid w:val="001C3A8C"/>
    <w:rsid w:val="001D545D"/>
    <w:rsid w:val="001F2AD4"/>
    <w:rsid w:val="001F7DB3"/>
    <w:rsid w:val="00206171"/>
    <w:rsid w:val="002218EB"/>
    <w:rsid w:val="002251C7"/>
    <w:rsid w:val="002333B3"/>
    <w:rsid w:val="002351F9"/>
    <w:rsid w:val="00250445"/>
    <w:rsid w:val="00254687"/>
    <w:rsid w:val="00257F56"/>
    <w:rsid w:val="00263479"/>
    <w:rsid w:val="002657BA"/>
    <w:rsid w:val="002755C3"/>
    <w:rsid w:val="0028559E"/>
    <w:rsid w:val="00287ECD"/>
    <w:rsid w:val="00294FFE"/>
    <w:rsid w:val="002A0395"/>
    <w:rsid w:val="002A15C7"/>
    <w:rsid w:val="002B2927"/>
    <w:rsid w:val="002B3789"/>
    <w:rsid w:val="002D22CF"/>
    <w:rsid w:val="002D54C4"/>
    <w:rsid w:val="002D5AE9"/>
    <w:rsid w:val="002E2FE0"/>
    <w:rsid w:val="002E7DB5"/>
    <w:rsid w:val="002E7FC5"/>
    <w:rsid w:val="002F41C9"/>
    <w:rsid w:val="00301FE3"/>
    <w:rsid w:val="00310230"/>
    <w:rsid w:val="003122B2"/>
    <w:rsid w:val="00313CA1"/>
    <w:rsid w:val="00322F24"/>
    <w:rsid w:val="00325C09"/>
    <w:rsid w:val="00326058"/>
    <w:rsid w:val="00333D36"/>
    <w:rsid w:val="0033585D"/>
    <w:rsid w:val="00353400"/>
    <w:rsid w:val="003546B4"/>
    <w:rsid w:val="00357527"/>
    <w:rsid w:val="00370CAF"/>
    <w:rsid w:val="003747CF"/>
    <w:rsid w:val="00376898"/>
    <w:rsid w:val="0038449C"/>
    <w:rsid w:val="003874DC"/>
    <w:rsid w:val="00387C35"/>
    <w:rsid w:val="0039753C"/>
    <w:rsid w:val="003C1B31"/>
    <w:rsid w:val="003C3395"/>
    <w:rsid w:val="003D1276"/>
    <w:rsid w:val="003D76B6"/>
    <w:rsid w:val="003E06C5"/>
    <w:rsid w:val="003F16FA"/>
    <w:rsid w:val="0040045C"/>
    <w:rsid w:val="00417DA3"/>
    <w:rsid w:val="0042064B"/>
    <w:rsid w:val="00421659"/>
    <w:rsid w:val="0043652A"/>
    <w:rsid w:val="004365C2"/>
    <w:rsid w:val="00440867"/>
    <w:rsid w:val="00441A7A"/>
    <w:rsid w:val="00443D04"/>
    <w:rsid w:val="00452EB4"/>
    <w:rsid w:val="004546B1"/>
    <w:rsid w:val="00454AF9"/>
    <w:rsid w:val="004769FD"/>
    <w:rsid w:val="0048708D"/>
    <w:rsid w:val="00496EFF"/>
    <w:rsid w:val="004B0EC8"/>
    <w:rsid w:val="004B218B"/>
    <w:rsid w:val="004B453D"/>
    <w:rsid w:val="004C55A4"/>
    <w:rsid w:val="004D6E7D"/>
    <w:rsid w:val="004D757E"/>
    <w:rsid w:val="004F575C"/>
    <w:rsid w:val="00516878"/>
    <w:rsid w:val="00542087"/>
    <w:rsid w:val="005427F4"/>
    <w:rsid w:val="00555DCB"/>
    <w:rsid w:val="00562568"/>
    <w:rsid w:val="005833F6"/>
    <w:rsid w:val="005929F2"/>
    <w:rsid w:val="005953A6"/>
    <w:rsid w:val="005A1FA7"/>
    <w:rsid w:val="005B0200"/>
    <w:rsid w:val="005D7631"/>
    <w:rsid w:val="005E5646"/>
    <w:rsid w:val="005E7272"/>
    <w:rsid w:val="005F4542"/>
    <w:rsid w:val="006042C2"/>
    <w:rsid w:val="0060515C"/>
    <w:rsid w:val="0060592A"/>
    <w:rsid w:val="006068AC"/>
    <w:rsid w:val="00612D1A"/>
    <w:rsid w:val="00617B8E"/>
    <w:rsid w:val="0062086F"/>
    <w:rsid w:val="00621025"/>
    <w:rsid w:val="0062158B"/>
    <w:rsid w:val="00626586"/>
    <w:rsid w:val="006266FB"/>
    <w:rsid w:val="00630043"/>
    <w:rsid w:val="00637168"/>
    <w:rsid w:val="00654401"/>
    <w:rsid w:val="006557D8"/>
    <w:rsid w:val="00657A4B"/>
    <w:rsid w:val="00663D29"/>
    <w:rsid w:val="006642EE"/>
    <w:rsid w:val="0067048D"/>
    <w:rsid w:val="006811F8"/>
    <w:rsid w:val="0069479A"/>
    <w:rsid w:val="006A09E6"/>
    <w:rsid w:val="006C2A51"/>
    <w:rsid w:val="006D11A2"/>
    <w:rsid w:val="006E2720"/>
    <w:rsid w:val="006E41D8"/>
    <w:rsid w:val="006E6B19"/>
    <w:rsid w:val="006E7CCB"/>
    <w:rsid w:val="006F25E0"/>
    <w:rsid w:val="007062BC"/>
    <w:rsid w:val="00722B9A"/>
    <w:rsid w:val="00725F1B"/>
    <w:rsid w:val="00734BC5"/>
    <w:rsid w:val="00741A08"/>
    <w:rsid w:val="00744765"/>
    <w:rsid w:val="00745CEE"/>
    <w:rsid w:val="00747746"/>
    <w:rsid w:val="0076016B"/>
    <w:rsid w:val="00763EEB"/>
    <w:rsid w:val="00764AE4"/>
    <w:rsid w:val="00780D62"/>
    <w:rsid w:val="00785873"/>
    <w:rsid w:val="00794F8A"/>
    <w:rsid w:val="007A422D"/>
    <w:rsid w:val="007A45A8"/>
    <w:rsid w:val="007B4AFA"/>
    <w:rsid w:val="007C2054"/>
    <w:rsid w:val="007D5231"/>
    <w:rsid w:val="007D7A96"/>
    <w:rsid w:val="007F1405"/>
    <w:rsid w:val="0081697C"/>
    <w:rsid w:val="008272F5"/>
    <w:rsid w:val="00831946"/>
    <w:rsid w:val="00843001"/>
    <w:rsid w:val="008436C0"/>
    <w:rsid w:val="00853583"/>
    <w:rsid w:val="00861BE2"/>
    <w:rsid w:val="00866C11"/>
    <w:rsid w:val="00877FE5"/>
    <w:rsid w:val="0089596F"/>
    <w:rsid w:val="008A43AF"/>
    <w:rsid w:val="008C3992"/>
    <w:rsid w:val="008C67D0"/>
    <w:rsid w:val="00905F6B"/>
    <w:rsid w:val="00913FD9"/>
    <w:rsid w:val="00915A7C"/>
    <w:rsid w:val="00944A8A"/>
    <w:rsid w:val="009857B3"/>
    <w:rsid w:val="009914B7"/>
    <w:rsid w:val="009B2204"/>
    <w:rsid w:val="009D2451"/>
    <w:rsid w:val="009D69A4"/>
    <w:rsid w:val="00A031FA"/>
    <w:rsid w:val="00A11026"/>
    <w:rsid w:val="00A23A31"/>
    <w:rsid w:val="00A25AB4"/>
    <w:rsid w:val="00A271A0"/>
    <w:rsid w:val="00A27557"/>
    <w:rsid w:val="00A31FC7"/>
    <w:rsid w:val="00A3296D"/>
    <w:rsid w:val="00A32F15"/>
    <w:rsid w:val="00A45379"/>
    <w:rsid w:val="00A5294E"/>
    <w:rsid w:val="00A56CDB"/>
    <w:rsid w:val="00A71D1E"/>
    <w:rsid w:val="00A75A34"/>
    <w:rsid w:val="00A76FF2"/>
    <w:rsid w:val="00A84692"/>
    <w:rsid w:val="00AA4000"/>
    <w:rsid w:val="00AB605C"/>
    <w:rsid w:val="00AC376C"/>
    <w:rsid w:val="00B12A5A"/>
    <w:rsid w:val="00B31A0D"/>
    <w:rsid w:val="00B32BE2"/>
    <w:rsid w:val="00B37341"/>
    <w:rsid w:val="00B50353"/>
    <w:rsid w:val="00B5168D"/>
    <w:rsid w:val="00B5365F"/>
    <w:rsid w:val="00B603F7"/>
    <w:rsid w:val="00B61388"/>
    <w:rsid w:val="00B72E48"/>
    <w:rsid w:val="00B74AB2"/>
    <w:rsid w:val="00B8161B"/>
    <w:rsid w:val="00BA1779"/>
    <w:rsid w:val="00BA26B7"/>
    <w:rsid w:val="00BB0F6B"/>
    <w:rsid w:val="00BC5D07"/>
    <w:rsid w:val="00BD420C"/>
    <w:rsid w:val="00BF4E4C"/>
    <w:rsid w:val="00BF575D"/>
    <w:rsid w:val="00C10536"/>
    <w:rsid w:val="00C31271"/>
    <w:rsid w:val="00C31571"/>
    <w:rsid w:val="00C3383C"/>
    <w:rsid w:val="00C60D38"/>
    <w:rsid w:val="00C63607"/>
    <w:rsid w:val="00C7420F"/>
    <w:rsid w:val="00C96930"/>
    <w:rsid w:val="00CA245B"/>
    <w:rsid w:val="00CA3DA3"/>
    <w:rsid w:val="00CB0F3C"/>
    <w:rsid w:val="00CD0B3B"/>
    <w:rsid w:val="00CD611D"/>
    <w:rsid w:val="00CD7346"/>
    <w:rsid w:val="00CD75AA"/>
    <w:rsid w:val="00D06AA7"/>
    <w:rsid w:val="00D168CD"/>
    <w:rsid w:val="00D32179"/>
    <w:rsid w:val="00D333D7"/>
    <w:rsid w:val="00D453C9"/>
    <w:rsid w:val="00D45ABE"/>
    <w:rsid w:val="00D61A0F"/>
    <w:rsid w:val="00D625DE"/>
    <w:rsid w:val="00D720F7"/>
    <w:rsid w:val="00D726A0"/>
    <w:rsid w:val="00D7685B"/>
    <w:rsid w:val="00D825D8"/>
    <w:rsid w:val="00DA0B31"/>
    <w:rsid w:val="00DA43B3"/>
    <w:rsid w:val="00DD61AC"/>
    <w:rsid w:val="00DD72A3"/>
    <w:rsid w:val="00DF2E28"/>
    <w:rsid w:val="00E031C5"/>
    <w:rsid w:val="00E03FBB"/>
    <w:rsid w:val="00E0724A"/>
    <w:rsid w:val="00E12F05"/>
    <w:rsid w:val="00E32884"/>
    <w:rsid w:val="00E34D22"/>
    <w:rsid w:val="00E47866"/>
    <w:rsid w:val="00E604BE"/>
    <w:rsid w:val="00E67591"/>
    <w:rsid w:val="00E707FE"/>
    <w:rsid w:val="00E756AF"/>
    <w:rsid w:val="00E801EC"/>
    <w:rsid w:val="00EA5963"/>
    <w:rsid w:val="00EB07A3"/>
    <w:rsid w:val="00EB7B63"/>
    <w:rsid w:val="00EC41C2"/>
    <w:rsid w:val="00EC7D0F"/>
    <w:rsid w:val="00EE249A"/>
    <w:rsid w:val="00EE26E3"/>
    <w:rsid w:val="00EE36DD"/>
    <w:rsid w:val="00EF10DE"/>
    <w:rsid w:val="00EF37B6"/>
    <w:rsid w:val="00F00486"/>
    <w:rsid w:val="00F045CC"/>
    <w:rsid w:val="00F1688D"/>
    <w:rsid w:val="00F31E7D"/>
    <w:rsid w:val="00F329FF"/>
    <w:rsid w:val="00F34271"/>
    <w:rsid w:val="00F45602"/>
    <w:rsid w:val="00F511A8"/>
    <w:rsid w:val="00F56236"/>
    <w:rsid w:val="00F60198"/>
    <w:rsid w:val="00F6126D"/>
    <w:rsid w:val="00F6391E"/>
    <w:rsid w:val="00F76B0D"/>
    <w:rsid w:val="00F807AF"/>
    <w:rsid w:val="00FA17D6"/>
    <w:rsid w:val="00FC1AF6"/>
    <w:rsid w:val="00FC622C"/>
    <w:rsid w:val="00FC6A98"/>
    <w:rsid w:val="00FD56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4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ŞEKİL,RESİMLERR,ŞEKİLL,METİN,Liste Paragraf1,Akapit z listą BS,Bullet1,Bullets,Dot pt,IBL List Paragraph,List Paragraph (numbered (a)),List Paragraph 1,List Paragraph nowy,List Paragraph-ExecSummary,List Paragraph1,List_Paragraph,P"/>
    <w:basedOn w:val="Normal"/>
    <w:link w:val="ListParagraphChar"/>
    <w:uiPriority w:val="34"/>
    <w:qFormat/>
    <w:rsid w:val="00D720F7"/>
    <w:pPr>
      <w:ind w:left="720"/>
      <w:contextualSpacing/>
    </w:pPr>
  </w:style>
  <w:style w:type="paragraph" w:styleId="BalloonText">
    <w:name w:val="Balloon Text"/>
    <w:basedOn w:val="Normal"/>
    <w:link w:val="BalloonTextChar"/>
    <w:uiPriority w:val="99"/>
    <w:semiHidden/>
    <w:unhideWhenUsed/>
    <w:rsid w:val="00E756AF"/>
    <w:rPr>
      <w:rFonts w:ascii="Tahoma" w:hAnsi="Tahoma" w:cs="Tahoma"/>
      <w:sz w:val="16"/>
      <w:szCs w:val="16"/>
    </w:rPr>
  </w:style>
  <w:style w:type="character" w:customStyle="1" w:styleId="BalloonTextChar">
    <w:name w:val="Balloon Text Char"/>
    <w:basedOn w:val="DefaultParagraphFont"/>
    <w:link w:val="BalloonText"/>
    <w:uiPriority w:val="99"/>
    <w:semiHidden/>
    <w:rsid w:val="00E756AF"/>
    <w:rPr>
      <w:rFonts w:ascii="Tahoma" w:hAnsi="Tahoma" w:cs="Tahoma"/>
      <w:sz w:val="16"/>
      <w:szCs w:val="16"/>
    </w:rPr>
  </w:style>
  <w:style w:type="paragraph" w:styleId="Header">
    <w:name w:val="header"/>
    <w:basedOn w:val="Normal"/>
    <w:link w:val="HeaderChar"/>
    <w:uiPriority w:val="99"/>
    <w:unhideWhenUsed/>
    <w:rsid w:val="00263479"/>
    <w:pPr>
      <w:tabs>
        <w:tab w:val="center" w:pos="4536"/>
        <w:tab w:val="right" w:pos="9072"/>
      </w:tabs>
    </w:pPr>
  </w:style>
  <w:style w:type="character" w:customStyle="1" w:styleId="HeaderChar">
    <w:name w:val="Header Char"/>
    <w:basedOn w:val="DefaultParagraphFont"/>
    <w:link w:val="Header"/>
    <w:uiPriority w:val="99"/>
    <w:rsid w:val="00263479"/>
  </w:style>
  <w:style w:type="paragraph" w:styleId="Footer">
    <w:name w:val="footer"/>
    <w:basedOn w:val="Normal"/>
    <w:link w:val="FooterChar"/>
    <w:uiPriority w:val="99"/>
    <w:unhideWhenUsed/>
    <w:rsid w:val="00263479"/>
    <w:pPr>
      <w:tabs>
        <w:tab w:val="center" w:pos="4536"/>
        <w:tab w:val="right" w:pos="9072"/>
      </w:tabs>
    </w:pPr>
  </w:style>
  <w:style w:type="character" w:customStyle="1" w:styleId="FooterChar">
    <w:name w:val="Footer Char"/>
    <w:basedOn w:val="DefaultParagraphFont"/>
    <w:link w:val="Footer"/>
    <w:uiPriority w:val="99"/>
    <w:rsid w:val="00263479"/>
  </w:style>
  <w:style w:type="character" w:styleId="CommentReference">
    <w:name w:val="annotation reference"/>
    <w:basedOn w:val="DefaultParagraphFont"/>
    <w:uiPriority w:val="99"/>
    <w:semiHidden/>
    <w:unhideWhenUsed/>
    <w:rsid w:val="00EA5963"/>
    <w:rPr>
      <w:sz w:val="16"/>
      <w:szCs w:val="16"/>
    </w:rPr>
  </w:style>
  <w:style w:type="paragraph" w:styleId="CommentText">
    <w:name w:val="annotation text"/>
    <w:basedOn w:val="Normal"/>
    <w:link w:val="CommentTextChar"/>
    <w:uiPriority w:val="99"/>
    <w:semiHidden/>
    <w:unhideWhenUsed/>
    <w:rsid w:val="00EA5963"/>
    <w:rPr>
      <w:szCs w:val="20"/>
    </w:rPr>
  </w:style>
  <w:style w:type="character" w:customStyle="1" w:styleId="CommentTextChar">
    <w:name w:val="Comment Text Char"/>
    <w:basedOn w:val="DefaultParagraphFont"/>
    <w:link w:val="CommentText"/>
    <w:uiPriority w:val="99"/>
    <w:semiHidden/>
    <w:rsid w:val="00EA5963"/>
    <w:rPr>
      <w:szCs w:val="20"/>
    </w:rPr>
  </w:style>
  <w:style w:type="paragraph" w:styleId="CommentSubject">
    <w:name w:val="annotation subject"/>
    <w:basedOn w:val="CommentText"/>
    <w:next w:val="CommentText"/>
    <w:link w:val="CommentSubjectChar"/>
    <w:uiPriority w:val="99"/>
    <w:semiHidden/>
    <w:unhideWhenUsed/>
    <w:rsid w:val="00EA5963"/>
    <w:rPr>
      <w:b/>
      <w:bCs/>
    </w:rPr>
  </w:style>
  <w:style w:type="character" w:customStyle="1" w:styleId="CommentSubjectChar">
    <w:name w:val="Comment Subject Char"/>
    <w:basedOn w:val="CommentTextChar"/>
    <w:link w:val="CommentSubject"/>
    <w:uiPriority w:val="99"/>
    <w:semiHidden/>
    <w:rsid w:val="00EA5963"/>
    <w:rPr>
      <w:b/>
      <w:bCs/>
      <w:szCs w:val="20"/>
    </w:rPr>
  </w:style>
  <w:style w:type="character" w:styleId="Hyperlink">
    <w:name w:val="Hyperlink"/>
    <w:basedOn w:val="DefaultParagraphFont"/>
    <w:uiPriority w:val="99"/>
    <w:unhideWhenUsed/>
    <w:rsid w:val="003C3395"/>
    <w:rPr>
      <w:color w:val="0000FF" w:themeColor="hyperlink"/>
      <w:u w:val="single"/>
    </w:rPr>
  </w:style>
  <w:style w:type="paragraph" w:styleId="Caption">
    <w:name w:val="caption"/>
    <w:basedOn w:val="Normal"/>
    <w:next w:val="Normal"/>
    <w:uiPriority w:val="35"/>
    <w:unhideWhenUsed/>
    <w:qFormat/>
    <w:rsid w:val="00516878"/>
    <w:pPr>
      <w:spacing w:after="200"/>
    </w:pPr>
    <w:rPr>
      <w:b/>
      <w:bCs/>
      <w:color w:val="4F81BD" w:themeColor="accent1"/>
      <w:sz w:val="18"/>
      <w:szCs w:val="18"/>
    </w:rPr>
  </w:style>
  <w:style w:type="character" w:styleId="Emphasis">
    <w:name w:val="Emphasis"/>
    <w:basedOn w:val="DefaultParagraphFont"/>
    <w:uiPriority w:val="20"/>
    <w:qFormat/>
    <w:rsid w:val="00516878"/>
    <w:rPr>
      <w:i/>
      <w:iCs/>
    </w:rPr>
  </w:style>
  <w:style w:type="table" w:styleId="TableGrid">
    <w:name w:val="Table Grid"/>
    <w:basedOn w:val="TableNormal"/>
    <w:uiPriority w:val="59"/>
    <w:unhideWhenUsed/>
    <w:rsid w:val="00B37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Char,ŞEKİL Char,RESİMLERR Char,ŞEKİLL Char,METİN Char,Liste Paragraf1 Char,Akapit z listą BS Char,Bullet1 Char,Bullets Char,Dot pt Char,IBL List Paragraph Char,List Paragraph (numbered (a)) Char,List Paragraph 1 Char,P Char"/>
    <w:basedOn w:val="DefaultParagraphFont"/>
    <w:link w:val="ListParagraph"/>
    <w:uiPriority w:val="34"/>
    <w:qFormat/>
    <w:rsid w:val="007F14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4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ŞEKİL,RESİMLERR,ŞEKİLL,METİN,Liste Paragraf1,Akapit z listą BS,Bullet1,Bullets,Dot pt,IBL List Paragraph,List Paragraph (numbered (a)),List Paragraph 1,List Paragraph nowy,List Paragraph-ExecSummary,List Paragraph1,List_Paragraph,P"/>
    <w:basedOn w:val="Normal"/>
    <w:link w:val="ListParagraphChar"/>
    <w:uiPriority w:val="34"/>
    <w:qFormat/>
    <w:rsid w:val="00D720F7"/>
    <w:pPr>
      <w:ind w:left="720"/>
      <w:contextualSpacing/>
    </w:pPr>
  </w:style>
  <w:style w:type="paragraph" w:styleId="BalloonText">
    <w:name w:val="Balloon Text"/>
    <w:basedOn w:val="Normal"/>
    <w:link w:val="BalloonTextChar"/>
    <w:uiPriority w:val="99"/>
    <w:semiHidden/>
    <w:unhideWhenUsed/>
    <w:rsid w:val="00E756AF"/>
    <w:rPr>
      <w:rFonts w:ascii="Tahoma" w:hAnsi="Tahoma" w:cs="Tahoma"/>
      <w:sz w:val="16"/>
      <w:szCs w:val="16"/>
    </w:rPr>
  </w:style>
  <w:style w:type="character" w:customStyle="1" w:styleId="BalloonTextChar">
    <w:name w:val="Balloon Text Char"/>
    <w:basedOn w:val="DefaultParagraphFont"/>
    <w:link w:val="BalloonText"/>
    <w:uiPriority w:val="99"/>
    <w:semiHidden/>
    <w:rsid w:val="00E756AF"/>
    <w:rPr>
      <w:rFonts w:ascii="Tahoma" w:hAnsi="Tahoma" w:cs="Tahoma"/>
      <w:sz w:val="16"/>
      <w:szCs w:val="16"/>
    </w:rPr>
  </w:style>
  <w:style w:type="paragraph" w:styleId="Header">
    <w:name w:val="header"/>
    <w:basedOn w:val="Normal"/>
    <w:link w:val="HeaderChar"/>
    <w:uiPriority w:val="99"/>
    <w:unhideWhenUsed/>
    <w:rsid w:val="00263479"/>
    <w:pPr>
      <w:tabs>
        <w:tab w:val="center" w:pos="4536"/>
        <w:tab w:val="right" w:pos="9072"/>
      </w:tabs>
    </w:pPr>
  </w:style>
  <w:style w:type="character" w:customStyle="1" w:styleId="HeaderChar">
    <w:name w:val="Header Char"/>
    <w:basedOn w:val="DefaultParagraphFont"/>
    <w:link w:val="Header"/>
    <w:uiPriority w:val="99"/>
    <w:rsid w:val="00263479"/>
  </w:style>
  <w:style w:type="paragraph" w:styleId="Footer">
    <w:name w:val="footer"/>
    <w:basedOn w:val="Normal"/>
    <w:link w:val="FooterChar"/>
    <w:uiPriority w:val="99"/>
    <w:unhideWhenUsed/>
    <w:rsid w:val="00263479"/>
    <w:pPr>
      <w:tabs>
        <w:tab w:val="center" w:pos="4536"/>
        <w:tab w:val="right" w:pos="9072"/>
      </w:tabs>
    </w:pPr>
  </w:style>
  <w:style w:type="character" w:customStyle="1" w:styleId="FooterChar">
    <w:name w:val="Footer Char"/>
    <w:basedOn w:val="DefaultParagraphFont"/>
    <w:link w:val="Footer"/>
    <w:uiPriority w:val="99"/>
    <w:rsid w:val="00263479"/>
  </w:style>
  <w:style w:type="character" w:styleId="CommentReference">
    <w:name w:val="annotation reference"/>
    <w:basedOn w:val="DefaultParagraphFont"/>
    <w:uiPriority w:val="99"/>
    <w:semiHidden/>
    <w:unhideWhenUsed/>
    <w:rsid w:val="00EA5963"/>
    <w:rPr>
      <w:sz w:val="16"/>
      <w:szCs w:val="16"/>
    </w:rPr>
  </w:style>
  <w:style w:type="paragraph" w:styleId="CommentText">
    <w:name w:val="annotation text"/>
    <w:basedOn w:val="Normal"/>
    <w:link w:val="CommentTextChar"/>
    <w:uiPriority w:val="99"/>
    <w:semiHidden/>
    <w:unhideWhenUsed/>
    <w:rsid w:val="00EA5963"/>
    <w:rPr>
      <w:szCs w:val="20"/>
    </w:rPr>
  </w:style>
  <w:style w:type="character" w:customStyle="1" w:styleId="CommentTextChar">
    <w:name w:val="Comment Text Char"/>
    <w:basedOn w:val="DefaultParagraphFont"/>
    <w:link w:val="CommentText"/>
    <w:uiPriority w:val="99"/>
    <w:semiHidden/>
    <w:rsid w:val="00EA5963"/>
    <w:rPr>
      <w:szCs w:val="20"/>
    </w:rPr>
  </w:style>
  <w:style w:type="paragraph" w:styleId="CommentSubject">
    <w:name w:val="annotation subject"/>
    <w:basedOn w:val="CommentText"/>
    <w:next w:val="CommentText"/>
    <w:link w:val="CommentSubjectChar"/>
    <w:uiPriority w:val="99"/>
    <w:semiHidden/>
    <w:unhideWhenUsed/>
    <w:rsid w:val="00EA5963"/>
    <w:rPr>
      <w:b/>
      <w:bCs/>
    </w:rPr>
  </w:style>
  <w:style w:type="character" w:customStyle="1" w:styleId="CommentSubjectChar">
    <w:name w:val="Comment Subject Char"/>
    <w:basedOn w:val="CommentTextChar"/>
    <w:link w:val="CommentSubject"/>
    <w:uiPriority w:val="99"/>
    <w:semiHidden/>
    <w:rsid w:val="00EA5963"/>
    <w:rPr>
      <w:b/>
      <w:bCs/>
      <w:szCs w:val="20"/>
    </w:rPr>
  </w:style>
  <w:style w:type="character" w:styleId="Hyperlink">
    <w:name w:val="Hyperlink"/>
    <w:basedOn w:val="DefaultParagraphFont"/>
    <w:uiPriority w:val="99"/>
    <w:unhideWhenUsed/>
    <w:rsid w:val="003C3395"/>
    <w:rPr>
      <w:color w:val="0000FF" w:themeColor="hyperlink"/>
      <w:u w:val="single"/>
    </w:rPr>
  </w:style>
  <w:style w:type="paragraph" w:styleId="Caption">
    <w:name w:val="caption"/>
    <w:basedOn w:val="Normal"/>
    <w:next w:val="Normal"/>
    <w:uiPriority w:val="35"/>
    <w:unhideWhenUsed/>
    <w:qFormat/>
    <w:rsid w:val="00516878"/>
    <w:pPr>
      <w:spacing w:after="200"/>
    </w:pPr>
    <w:rPr>
      <w:b/>
      <w:bCs/>
      <w:color w:val="4F81BD" w:themeColor="accent1"/>
      <w:sz w:val="18"/>
      <w:szCs w:val="18"/>
    </w:rPr>
  </w:style>
  <w:style w:type="character" w:styleId="Emphasis">
    <w:name w:val="Emphasis"/>
    <w:basedOn w:val="DefaultParagraphFont"/>
    <w:uiPriority w:val="20"/>
    <w:qFormat/>
    <w:rsid w:val="00516878"/>
    <w:rPr>
      <w:i/>
      <w:iCs/>
    </w:rPr>
  </w:style>
  <w:style w:type="table" w:styleId="TableGrid">
    <w:name w:val="Table Grid"/>
    <w:basedOn w:val="TableNormal"/>
    <w:uiPriority w:val="59"/>
    <w:unhideWhenUsed/>
    <w:rsid w:val="00B37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Char,ŞEKİL Char,RESİMLERR Char,ŞEKİLL Char,METİN Char,Liste Paragraf1 Char,Akapit z listą BS Char,Bullet1 Char,Bullets Char,Dot pt Char,IBL List Paragraph Char,List Paragraph (numbered (a)) Char,List Paragraph 1 Char,P Char"/>
    <w:basedOn w:val="DefaultParagraphFont"/>
    <w:link w:val="ListParagraph"/>
    <w:uiPriority w:val="34"/>
    <w:qFormat/>
    <w:rsid w:val="007F1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8313">
      <w:bodyDiv w:val="1"/>
      <w:marLeft w:val="0"/>
      <w:marRight w:val="0"/>
      <w:marTop w:val="0"/>
      <w:marBottom w:val="0"/>
      <w:divBdr>
        <w:top w:val="none" w:sz="0" w:space="0" w:color="auto"/>
        <w:left w:val="none" w:sz="0" w:space="0" w:color="auto"/>
        <w:bottom w:val="none" w:sz="0" w:space="0" w:color="auto"/>
        <w:right w:val="none" w:sz="0" w:space="0" w:color="auto"/>
      </w:divBdr>
    </w:div>
    <w:div w:id="668020961">
      <w:bodyDiv w:val="1"/>
      <w:marLeft w:val="0"/>
      <w:marRight w:val="0"/>
      <w:marTop w:val="0"/>
      <w:marBottom w:val="0"/>
      <w:divBdr>
        <w:top w:val="none" w:sz="0" w:space="0" w:color="auto"/>
        <w:left w:val="none" w:sz="0" w:space="0" w:color="auto"/>
        <w:bottom w:val="none" w:sz="0" w:space="0" w:color="auto"/>
        <w:right w:val="none" w:sz="0" w:space="0" w:color="auto"/>
      </w:divBdr>
    </w:div>
    <w:div w:id="880216068">
      <w:bodyDiv w:val="1"/>
      <w:marLeft w:val="0"/>
      <w:marRight w:val="0"/>
      <w:marTop w:val="0"/>
      <w:marBottom w:val="0"/>
      <w:divBdr>
        <w:top w:val="none" w:sz="0" w:space="0" w:color="auto"/>
        <w:left w:val="none" w:sz="0" w:space="0" w:color="auto"/>
        <w:bottom w:val="none" w:sz="0" w:space="0" w:color="auto"/>
        <w:right w:val="none" w:sz="0" w:space="0" w:color="auto"/>
      </w:divBdr>
    </w:div>
    <w:div w:id="1064838458">
      <w:bodyDiv w:val="1"/>
      <w:marLeft w:val="0"/>
      <w:marRight w:val="0"/>
      <w:marTop w:val="0"/>
      <w:marBottom w:val="0"/>
      <w:divBdr>
        <w:top w:val="none" w:sz="0" w:space="0" w:color="auto"/>
        <w:left w:val="none" w:sz="0" w:space="0" w:color="auto"/>
        <w:bottom w:val="none" w:sz="0" w:space="0" w:color="auto"/>
        <w:right w:val="none" w:sz="0" w:space="0" w:color="auto"/>
      </w:divBdr>
    </w:div>
    <w:div w:id="1181967174">
      <w:bodyDiv w:val="1"/>
      <w:marLeft w:val="0"/>
      <w:marRight w:val="0"/>
      <w:marTop w:val="0"/>
      <w:marBottom w:val="0"/>
      <w:divBdr>
        <w:top w:val="none" w:sz="0" w:space="0" w:color="auto"/>
        <w:left w:val="none" w:sz="0" w:space="0" w:color="auto"/>
        <w:bottom w:val="none" w:sz="0" w:space="0" w:color="auto"/>
        <w:right w:val="none" w:sz="0" w:space="0" w:color="auto"/>
      </w:divBdr>
    </w:div>
    <w:div w:id="1764060805">
      <w:bodyDiv w:val="1"/>
      <w:marLeft w:val="0"/>
      <w:marRight w:val="0"/>
      <w:marTop w:val="0"/>
      <w:marBottom w:val="0"/>
      <w:divBdr>
        <w:top w:val="none" w:sz="0" w:space="0" w:color="auto"/>
        <w:left w:val="none" w:sz="0" w:space="0" w:color="auto"/>
        <w:bottom w:val="none" w:sz="0" w:space="0" w:color="auto"/>
        <w:right w:val="none" w:sz="0" w:space="0" w:color="auto"/>
      </w:divBdr>
    </w:div>
    <w:div w:id="1962763142">
      <w:bodyDiv w:val="1"/>
      <w:marLeft w:val="0"/>
      <w:marRight w:val="0"/>
      <w:marTop w:val="0"/>
      <w:marBottom w:val="0"/>
      <w:divBdr>
        <w:top w:val="none" w:sz="0" w:space="0" w:color="auto"/>
        <w:left w:val="none" w:sz="0" w:space="0" w:color="auto"/>
        <w:bottom w:val="none" w:sz="0" w:space="0" w:color="auto"/>
        <w:right w:val="none" w:sz="0" w:space="0" w:color="auto"/>
      </w:divBdr>
      <w:divsChild>
        <w:div w:id="612175338">
          <w:marLeft w:val="446"/>
          <w:marRight w:val="0"/>
          <w:marTop w:val="0"/>
          <w:marBottom w:val="0"/>
          <w:divBdr>
            <w:top w:val="none" w:sz="0" w:space="0" w:color="auto"/>
            <w:left w:val="none" w:sz="0" w:space="0" w:color="auto"/>
            <w:bottom w:val="none" w:sz="0" w:space="0" w:color="auto"/>
            <w:right w:val="none" w:sz="0" w:space="0" w:color="auto"/>
          </w:divBdr>
        </w:div>
        <w:div w:id="1044600858">
          <w:marLeft w:val="446"/>
          <w:marRight w:val="0"/>
          <w:marTop w:val="0"/>
          <w:marBottom w:val="0"/>
          <w:divBdr>
            <w:top w:val="none" w:sz="0" w:space="0" w:color="auto"/>
            <w:left w:val="none" w:sz="0" w:space="0" w:color="auto"/>
            <w:bottom w:val="none" w:sz="0" w:space="0" w:color="auto"/>
            <w:right w:val="none" w:sz="0" w:space="0" w:color="auto"/>
          </w:divBdr>
        </w:div>
        <w:div w:id="1237209167">
          <w:marLeft w:val="446"/>
          <w:marRight w:val="0"/>
          <w:marTop w:val="0"/>
          <w:marBottom w:val="0"/>
          <w:divBdr>
            <w:top w:val="none" w:sz="0" w:space="0" w:color="auto"/>
            <w:left w:val="none" w:sz="0" w:space="0" w:color="auto"/>
            <w:bottom w:val="none" w:sz="0" w:space="0" w:color="auto"/>
            <w:right w:val="none" w:sz="0" w:space="0" w:color="auto"/>
          </w:divBdr>
        </w:div>
        <w:div w:id="114485448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imer.gov.tr"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ski@hs01.kep.tr"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koski@hs03.kep.tr" TargetMode="Externa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25E08-5364-43B6-B0AC-60481EBC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937</Words>
  <Characters>5344</Characters>
  <Application>Microsoft Office Word</Application>
  <DocSecurity>0</DocSecurity>
  <Lines>44</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ENCON ÇEVRE DANIŞMANLIK LTD.ŞTİ.</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 Öztepe</dc:creator>
  <cp:lastModifiedBy>ENCON</cp:lastModifiedBy>
  <cp:revision>10</cp:revision>
  <cp:lastPrinted>2023-11-29T11:23:00Z</cp:lastPrinted>
  <dcterms:created xsi:type="dcterms:W3CDTF">2023-11-29T14:08:00Z</dcterms:created>
  <dcterms:modified xsi:type="dcterms:W3CDTF">2023-11-30T14:33:00Z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-510410599</vt:i4>
  </property>
</Properties>
</file>